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F3D" w:rsidRPr="000D73DF" w:rsidRDefault="00F167EC" w:rsidP="002A2F3D">
      <w:pPr>
        <w:contextualSpacing/>
        <w:jc w:val="center"/>
        <w:rPr>
          <w:rFonts w:cs="Times New Roman"/>
          <w:b/>
        </w:rPr>
      </w:pPr>
      <w:bookmarkStart w:id="0" w:name="_GoBack"/>
      <w:bookmarkEnd w:id="0"/>
      <w:r w:rsidRPr="000D73DF">
        <w:rPr>
          <w:rFonts w:cs="Times New Roman"/>
          <w:b/>
        </w:rPr>
        <w:t xml:space="preserve">REGION 7 </w:t>
      </w:r>
    </w:p>
    <w:p w:rsidR="00F167EC" w:rsidRPr="000D73DF" w:rsidRDefault="00A86BA9" w:rsidP="002A2F3D">
      <w:pPr>
        <w:contextualSpacing/>
        <w:jc w:val="center"/>
        <w:rPr>
          <w:rFonts w:cs="Times New Roman"/>
          <w:b/>
        </w:rPr>
      </w:pPr>
      <w:r w:rsidRPr="000D73DF">
        <w:rPr>
          <w:rFonts w:cs="Times New Roman"/>
          <w:b/>
        </w:rPr>
        <w:t xml:space="preserve">YOUTH </w:t>
      </w:r>
      <w:r w:rsidR="00B64648" w:rsidRPr="000D73DF">
        <w:rPr>
          <w:rFonts w:cs="Times New Roman"/>
          <w:b/>
        </w:rPr>
        <w:t>STANDING COMMITTEE</w:t>
      </w:r>
    </w:p>
    <w:p w:rsidR="00F167EC" w:rsidRPr="000D73DF" w:rsidRDefault="002A2F3D" w:rsidP="00B8521C">
      <w:pPr>
        <w:contextualSpacing/>
        <w:jc w:val="center"/>
        <w:rPr>
          <w:rFonts w:cs="Times New Roman"/>
        </w:rPr>
      </w:pPr>
      <w:r w:rsidRPr="000D73DF">
        <w:rPr>
          <w:rFonts w:cs="Times New Roman"/>
          <w:b/>
        </w:rPr>
        <w:t xml:space="preserve"> </w:t>
      </w:r>
      <w:r w:rsidR="00F167EC" w:rsidRPr="000D73DF">
        <w:rPr>
          <w:rFonts w:cs="Times New Roman"/>
          <w:b/>
        </w:rPr>
        <w:t>MEETING MINUTES</w:t>
      </w:r>
    </w:p>
    <w:p w:rsidR="00F167EC" w:rsidRPr="000D73DF" w:rsidRDefault="00A86BA9" w:rsidP="002A2F3D">
      <w:pPr>
        <w:contextualSpacing/>
        <w:jc w:val="center"/>
        <w:rPr>
          <w:rFonts w:cs="Times New Roman"/>
          <w:b/>
        </w:rPr>
      </w:pPr>
      <w:r w:rsidRPr="000D73DF">
        <w:rPr>
          <w:rFonts w:cs="Times New Roman"/>
          <w:b/>
        </w:rPr>
        <w:t>Monday</w:t>
      </w:r>
      <w:r w:rsidR="00012787" w:rsidRPr="000D73DF">
        <w:rPr>
          <w:rFonts w:cs="Times New Roman"/>
          <w:b/>
        </w:rPr>
        <w:t xml:space="preserve">, </w:t>
      </w:r>
      <w:r w:rsidR="00A37808">
        <w:rPr>
          <w:rFonts w:cs="Times New Roman"/>
          <w:b/>
        </w:rPr>
        <w:t>April 2</w:t>
      </w:r>
      <w:r w:rsidR="00A86B5C">
        <w:rPr>
          <w:rFonts w:cs="Times New Roman"/>
          <w:b/>
        </w:rPr>
        <w:t>7</w:t>
      </w:r>
      <w:r w:rsidR="00565472" w:rsidRPr="000D73DF">
        <w:rPr>
          <w:rFonts w:cs="Times New Roman"/>
          <w:b/>
        </w:rPr>
        <w:t>,</w:t>
      </w:r>
      <w:r w:rsidR="00D17144" w:rsidRPr="000D73DF">
        <w:rPr>
          <w:rFonts w:cs="Times New Roman"/>
          <w:b/>
        </w:rPr>
        <w:t xml:space="preserve"> 20</w:t>
      </w:r>
      <w:r w:rsidR="00A86B5C">
        <w:rPr>
          <w:rFonts w:cs="Times New Roman"/>
          <w:b/>
        </w:rPr>
        <w:t>20</w:t>
      </w:r>
      <w:r w:rsidR="00F167EC" w:rsidRPr="000D73DF">
        <w:rPr>
          <w:rFonts w:cs="Times New Roman"/>
          <w:b/>
        </w:rPr>
        <w:t xml:space="preserve"> – </w:t>
      </w:r>
      <w:r w:rsidR="00D0631A" w:rsidRPr="000D73DF">
        <w:rPr>
          <w:rFonts w:cs="Times New Roman"/>
          <w:b/>
        </w:rPr>
        <w:t>4</w:t>
      </w:r>
      <w:r w:rsidR="00F167EC" w:rsidRPr="000D73DF">
        <w:rPr>
          <w:rFonts w:cs="Times New Roman"/>
          <w:b/>
        </w:rPr>
        <w:t>:00 p.m.</w:t>
      </w:r>
    </w:p>
    <w:p w:rsidR="00F167EC" w:rsidRPr="000D73DF" w:rsidRDefault="009C6A3B" w:rsidP="002A2F3D">
      <w:pPr>
        <w:contextualSpacing/>
        <w:jc w:val="center"/>
        <w:rPr>
          <w:rFonts w:cs="Times New Roman"/>
          <w:b/>
        </w:rPr>
      </w:pPr>
      <w:r w:rsidRPr="000D73DF">
        <w:rPr>
          <w:rFonts w:cs="Times New Roman"/>
          <w:b/>
        </w:rPr>
        <w:t>Cedar Valley</w:t>
      </w:r>
      <w:r w:rsidR="00B85D95" w:rsidRPr="000D73DF">
        <w:rPr>
          <w:rFonts w:cs="Times New Roman"/>
          <w:b/>
        </w:rPr>
        <w:t xml:space="preserve"> IowaW</w:t>
      </w:r>
      <w:r w:rsidR="008B3DBC" w:rsidRPr="000D73DF">
        <w:rPr>
          <w:rFonts w:cs="Times New Roman"/>
          <w:b/>
        </w:rPr>
        <w:t>ORKS</w:t>
      </w:r>
    </w:p>
    <w:p w:rsidR="009C6A3B" w:rsidRPr="000D73DF" w:rsidRDefault="009C6A3B" w:rsidP="002A2F3D">
      <w:pPr>
        <w:contextualSpacing/>
        <w:jc w:val="center"/>
        <w:rPr>
          <w:rFonts w:cs="Times New Roman"/>
          <w:b/>
        </w:rPr>
      </w:pPr>
      <w:r w:rsidRPr="000D73DF">
        <w:rPr>
          <w:rFonts w:cs="Times New Roman"/>
          <w:b/>
        </w:rPr>
        <w:t>3420 University Avenue</w:t>
      </w:r>
    </w:p>
    <w:p w:rsidR="007B6CFF" w:rsidRPr="000D73DF" w:rsidRDefault="00B85D95" w:rsidP="007B6CFF">
      <w:pPr>
        <w:contextualSpacing/>
        <w:jc w:val="center"/>
        <w:rPr>
          <w:rFonts w:cs="Times New Roman"/>
          <w:b/>
        </w:rPr>
      </w:pPr>
      <w:r w:rsidRPr="000D73DF">
        <w:rPr>
          <w:rFonts w:cs="Times New Roman"/>
          <w:b/>
        </w:rPr>
        <w:t>Waterloo, IA</w:t>
      </w:r>
    </w:p>
    <w:p w:rsidR="006C55A2" w:rsidRPr="000D73DF" w:rsidRDefault="006C55A2" w:rsidP="007B6CFF">
      <w:pPr>
        <w:contextualSpacing/>
        <w:jc w:val="center"/>
        <w:rPr>
          <w:rFonts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B92529" w:rsidRPr="007D4163" w:rsidTr="00B92529">
        <w:tc>
          <w:tcPr>
            <w:tcW w:w="4788" w:type="dxa"/>
          </w:tcPr>
          <w:p w:rsidR="00B92529" w:rsidRPr="007D4163" w:rsidRDefault="00A86BA9" w:rsidP="00A86BA9">
            <w:pPr>
              <w:contextualSpacing/>
              <w:rPr>
                <w:rFonts w:cstheme="minorHAnsi"/>
                <w:b/>
                <w:u w:val="single"/>
              </w:rPr>
            </w:pPr>
            <w:r w:rsidRPr="007D4163">
              <w:rPr>
                <w:rFonts w:cstheme="minorHAnsi"/>
                <w:b/>
                <w:u w:val="single"/>
              </w:rPr>
              <w:t>Youth Advisory Council</w:t>
            </w:r>
          </w:p>
        </w:tc>
        <w:tc>
          <w:tcPr>
            <w:tcW w:w="4788" w:type="dxa"/>
          </w:tcPr>
          <w:p w:rsidR="00B92529" w:rsidRPr="007D4163" w:rsidRDefault="00B92529">
            <w:pPr>
              <w:contextualSpacing/>
              <w:rPr>
                <w:rFonts w:cstheme="minorHAnsi"/>
                <w:b/>
                <w:u w:val="single"/>
              </w:rPr>
            </w:pPr>
            <w:r w:rsidRPr="007D4163">
              <w:rPr>
                <w:rFonts w:cstheme="minorHAnsi"/>
                <w:b/>
                <w:u w:val="single"/>
              </w:rPr>
              <w:t>Representing</w:t>
            </w:r>
          </w:p>
        </w:tc>
      </w:tr>
      <w:tr w:rsidR="00811123" w:rsidRPr="007D4163" w:rsidTr="00B92529">
        <w:tc>
          <w:tcPr>
            <w:tcW w:w="4788" w:type="dxa"/>
          </w:tcPr>
          <w:p w:rsidR="00583114" w:rsidRPr="007D4163" w:rsidRDefault="002A264E" w:rsidP="00676795">
            <w:pPr>
              <w:contextualSpacing/>
              <w:rPr>
                <w:rFonts w:cstheme="minorHAnsi"/>
              </w:rPr>
            </w:pPr>
            <w:r w:rsidRPr="007D4163">
              <w:rPr>
                <w:rFonts w:cstheme="minorHAnsi"/>
              </w:rPr>
              <w:t>Joe Weigel</w:t>
            </w:r>
          </w:p>
          <w:p w:rsidR="009C1FFE" w:rsidRPr="007D4163" w:rsidRDefault="002A264E" w:rsidP="00225D1F">
            <w:pPr>
              <w:contextualSpacing/>
              <w:rPr>
                <w:rFonts w:cstheme="minorHAnsi"/>
              </w:rPr>
            </w:pPr>
            <w:r w:rsidRPr="007D4163">
              <w:rPr>
                <w:rFonts w:cstheme="minorHAnsi"/>
              </w:rPr>
              <w:t>Lucas Plouff</w:t>
            </w:r>
          </w:p>
          <w:p w:rsidR="007F08FF" w:rsidRPr="007D4163" w:rsidRDefault="002A264E" w:rsidP="00DF5820">
            <w:pPr>
              <w:contextualSpacing/>
              <w:rPr>
                <w:rFonts w:cstheme="minorHAnsi"/>
              </w:rPr>
            </w:pPr>
            <w:r w:rsidRPr="007D4163">
              <w:rPr>
                <w:rFonts w:cstheme="minorHAnsi"/>
              </w:rPr>
              <w:t>Lewis Litze</w:t>
            </w:r>
            <w:r w:rsidR="000965C4" w:rsidRPr="007D4163">
              <w:rPr>
                <w:rFonts w:cstheme="minorHAnsi"/>
              </w:rPr>
              <w:t>l</w:t>
            </w:r>
            <w:r w:rsidR="009C1FFE" w:rsidRPr="007D4163">
              <w:rPr>
                <w:rFonts w:cstheme="minorHAnsi"/>
              </w:rPr>
              <w:t xml:space="preserve"> </w:t>
            </w:r>
          </w:p>
          <w:p w:rsidR="006248EB" w:rsidRDefault="002A264E" w:rsidP="00DF5820">
            <w:pPr>
              <w:contextualSpacing/>
              <w:rPr>
                <w:rFonts w:cstheme="minorHAnsi"/>
              </w:rPr>
            </w:pPr>
            <w:r w:rsidRPr="007D4163">
              <w:rPr>
                <w:rFonts w:cstheme="minorHAnsi"/>
              </w:rPr>
              <w:t>Brooke Ols</w:t>
            </w:r>
            <w:r w:rsidR="000965C4" w:rsidRPr="007D4163">
              <w:rPr>
                <w:rFonts w:cstheme="minorHAnsi"/>
              </w:rPr>
              <w:t>o</w:t>
            </w:r>
            <w:r w:rsidRPr="007D4163">
              <w:rPr>
                <w:rFonts w:cstheme="minorHAnsi"/>
              </w:rPr>
              <w:t>n</w:t>
            </w:r>
          </w:p>
          <w:p w:rsidR="00A37808" w:rsidRPr="007D4163" w:rsidRDefault="00A37808" w:rsidP="00DF5820">
            <w:pPr>
              <w:contextualSpacing/>
              <w:rPr>
                <w:rFonts w:cstheme="minorHAnsi"/>
              </w:rPr>
            </w:pPr>
            <w:r>
              <w:rPr>
                <w:rFonts w:cstheme="minorHAnsi"/>
              </w:rPr>
              <w:t>Jeff Frost</w:t>
            </w:r>
          </w:p>
          <w:p w:rsidR="006248EB" w:rsidRPr="007D4163" w:rsidRDefault="006248EB" w:rsidP="00DF5820">
            <w:pPr>
              <w:contextualSpacing/>
              <w:rPr>
                <w:rFonts w:cstheme="minorHAnsi"/>
              </w:rPr>
            </w:pPr>
          </w:p>
        </w:tc>
        <w:tc>
          <w:tcPr>
            <w:tcW w:w="4788" w:type="dxa"/>
          </w:tcPr>
          <w:p w:rsidR="00CF3F6B" w:rsidRPr="007D4163" w:rsidRDefault="002A264E" w:rsidP="00605BCF">
            <w:pPr>
              <w:contextualSpacing/>
              <w:rPr>
                <w:rFonts w:cstheme="minorHAnsi"/>
              </w:rPr>
            </w:pPr>
            <w:r w:rsidRPr="007D4163">
              <w:rPr>
                <w:rFonts w:cstheme="minorHAnsi"/>
              </w:rPr>
              <w:t>Department of the Blind</w:t>
            </w:r>
          </w:p>
          <w:p w:rsidR="009C1FFE" w:rsidRPr="007D4163" w:rsidRDefault="009C1FFE" w:rsidP="009C1FFE">
            <w:pPr>
              <w:contextualSpacing/>
              <w:rPr>
                <w:rFonts w:cstheme="minorHAnsi"/>
              </w:rPr>
            </w:pPr>
            <w:r w:rsidRPr="007D4163">
              <w:rPr>
                <w:rFonts w:cstheme="minorHAnsi"/>
              </w:rPr>
              <w:t xml:space="preserve">Hawkeye Community College </w:t>
            </w:r>
          </w:p>
          <w:p w:rsidR="009C1FFE" w:rsidRPr="007D4163" w:rsidRDefault="002A264E" w:rsidP="009C1FFE">
            <w:pPr>
              <w:contextualSpacing/>
              <w:rPr>
                <w:rFonts w:cstheme="minorHAnsi"/>
              </w:rPr>
            </w:pPr>
            <w:r w:rsidRPr="007D4163">
              <w:rPr>
                <w:rFonts w:cstheme="minorHAnsi"/>
              </w:rPr>
              <w:t>Vocational Rehabilitation</w:t>
            </w:r>
          </w:p>
          <w:p w:rsidR="009C1FFE" w:rsidRPr="007D4163" w:rsidRDefault="002A264E" w:rsidP="009C1FFE">
            <w:pPr>
              <w:contextualSpacing/>
              <w:rPr>
                <w:rFonts w:cstheme="minorHAnsi"/>
              </w:rPr>
            </w:pPr>
            <w:r w:rsidRPr="007D4163">
              <w:rPr>
                <w:rFonts w:cstheme="minorHAnsi"/>
              </w:rPr>
              <w:t>Together for Youth</w:t>
            </w:r>
          </w:p>
          <w:p w:rsidR="00DF5820" w:rsidRDefault="00A37808" w:rsidP="009C1FFE">
            <w:pPr>
              <w:contextualSpacing/>
              <w:rPr>
                <w:rFonts w:cstheme="minorHAnsi"/>
              </w:rPr>
            </w:pPr>
            <w:r>
              <w:rPr>
                <w:rFonts w:cstheme="minorHAnsi"/>
              </w:rPr>
              <w:t>Waterloo Community Schools</w:t>
            </w:r>
          </w:p>
          <w:p w:rsidR="00A37808" w:rsidRPr="007D4163" w:rsidRDefault="00A37808" w:rsidP="009C1FFE">
            <w:pPr>
              <w:contextualSpacing/>
              <w:rPr>
                <w:rFonts w:cstheme="minorHAnsi"/>
              </w:rPr>
            </w:pPr>
          </w:p>
        </w:tc>
      </w:tr>
      <w:tr w:rsidR="00811123" w:rsidRPr="007D4163" w:rsidTr="00B92529">
        <w:tc>
          <w:tcPr>
            <w:tcW w:w="4788" w:type="dxa"/>
          </w:tcPr>
          <w:p w:rsidR="00811123" w:rsidRPr="007D4163" w:rsidRDefault="006C55A2" w:rsidP="00B01AB6">
            <w:pPr>
              <w:rPr>
                <w:rFonts w:cstheme="minorHAnsi"/>
                <w:b/>
                <w:u w:val="single"/>
              </w:rPr>
            </w:pPr>
            <w:r w:rsidRPr="007D4163">
              <w:rPr>
                <w:rFonts w:cstheme="minorHAnsi"/>
                <w:b/>
                <w:u w:val="single"/>
              </w:rPr>
              <w:t>I</w:t>
            </w:r>
            <w:r w:rsidR="00811123" w:rsidRPr="007D4163">
              <w:rPr>
                <w:rFonts w:cstheme="minorHAnsi"/>
                <w:b/>
                <w:u w:val="single"/>
              </w:rPr>
              <w:t>owaWORKS Cedar Valley Staff</w:t>
            </w:r>
          </w:p>
        </w:tc>
        <w:tc>
          <w:tcPr>
            <w:tcW w:w="4788" w:type="dxa"/>
          </w:tcPr>
          <w:p w:rsidR="00811123" w:rsidRPr="007D4163" w:rsidRDefault="00811123">
            <w:pPr>
              <w:contextualSpacing/>
              <w:rPr>
                <w:rFonts w:cstheme="minorHAnsi"/>
              </w:rPr>
            </w:pPr>
          </w:p>
        </w:tc>
      </w:tr>
      <w:tr w:rsidR="00811123" w:rsidRPr="007D4163" w:rsidTr="00B92529">
        <w:tc>
          <w:tcPr>
            <w:tcW w:w="4788" w:type="dxa"/>
          </w:tcPr>
          <w:p w:rsidR="006248EB" w:rsidRDefault="00811123" w:rsidP="00AC44D8">
            <w:pPr>
              <w:spacing w:line="276" w:lineRule="auto"/>
              <w:rPr>
                <w:rFonts w:cstheme="minorHAnsi"/>
              </w:rPr>
            </w:pPr>
            <w:r w:rsidRPr="007D4163">
              <w:rPr>
                <w:rFonts w:cstheme="minorHAnsi"/>
              </w:rPr>
              <w:t>Michel</w:t>
            </w:r>
            <w:r w:rsidR="00A37808">
              <w:rPr>
                <w:rFonts w:cstheme="minorHAnsi"/>
              </w:rPr>
              <w:t>e Clark</w:t>
            </w:r>
          </w:p>
          <w:p w:rsidR="00A37808" w:rsidRPr="007D4163" w:rsidRDefault="00A37808" w:rsidP="00AC44D8">
            <w:pPr>
              <w:spacing w:line="276" w:lineRule="auto"/>
              <w:rPr>
                <w:rFonts w:cstheme="minorHAnsi"/>
              </w:rPr>
            </w:pPr>
            <w:r>
              <w:rPr>
                <w:rFonts w:cstheme="minorHAnsi"/>
              </w:rPr>
              <w:t>Steven Schwickerath</w:t>
            </w:r>
          </w:p>
          <w:p w:rsidR="006248EB" w:rsidRPr="007D4163" w:rsidRDefault="00A37808" w:rsidP="00AC44D8">
            <w:pPr>
              <w:spacing w:line="276" w:lineRule="auto"/>
              <w:rPr>
                <w:rFonts w:cstheme="minorHAnsi"/>
              </w:rPr>
            </w:pPr>
            <w:r>
              <w:rPr>
                <w:rFonts w:cstheme="minorHAnsi"/>
              </w:rPr>
              <w:t xml:space="preserve">Chris Hannan </w:t>
            </w:r>
          </w:p>
        </w:tc>
        <w:tc>
          <w:tcPr>
            <w:tcW w:w="4788" w:type="dxa"/>
          </w:tcPr>
          <w:p w:rsidR="001A547B" w:rsidRPr="007D4163" w:rsidRDefault="00811123" w:rsidP="00AC44D8">
            <w:pPr>
              <w:spacing w:line="276" w:lineRule="auto"/>
              <w:contextualSpacing/>
              <w:rPr>
                <w:rFonts w:cstheme="minorHAnsi"/>
              </w:rPr>
            </w:pPr>
            <w:r w:rsidRPr="007D4163">
              <w:rPr>
                <w:rFonts w:cstheme="minorHAnsi"/>
              </w:rPr>
              <w:t>Hawkeye Community College</w:t>
            </w:r>
          </w:p>
          <w:p w:rsidR="006248EB" w:rsidRDefault="00A37808" w:rsidP="00AC44D8">
            <w:pPr>
              <w:spacing w:line="276" w:lineRule="auto"/>
              <w:contextualSpacing/>
              <w:rPr>
                <w:rFonts w:cstheme="minorHAnsi"/>
              </w:rPr>
            </w:pPr>
            <w:r>
              <w:rPr>
                <w:rFonts w:cstheme="minorHAnsi"/>
              </w:rPr>
              <w:t>Hawkeye Community College</w:t>
            </w:r>
          </w:p>
          <w:p w:rsidR="00A37808" w:rsidRDefault="00A37808" w:rsidP="00AC44D8">
            <w:pPr>
              <w:spacing w:line="276" w:lineRule="auto"/>
              <w:contextualSpacing/>
              <w:rPr>
                <w:rFonts w:cstheme="minorHAnsi"/>
              </w:rPr>
            </w:pPr>
            <w:r>
              <w:rPr>
                <w:rFonts w:cstheme="minorHAnsi"/>
              </w:rPr>
              <w:t>Hawkeye Community College</w:t>
            </w:r>
          </w:p>
          <w:p w:rsidR="00A37808" w:rsidRPr="007D4163" w:rsidRDefault="00A37808" w:rsidP="00AC44D8">
            <w:pPr>
              <w:spacing w:line="276" w:lineRule="auto"/>
              <w:contextualSpacing/>
              <w:rPr>
                <w:rFonts w:cstheme="minorHAnsi"/>
              </w:rPr>
            </w:pPr>
          </w:p>
        </w:tc>
      </w:tr>
    </w:tbl>
    <w:p w:rsidR="00763C89" w:rsidRPr="007D4163" w:rsidRDefault="00A37808" w:rsidP="00763C89">
      <w:pPr>
        <w:rPr>
          <w:rFonts w:cstheme="minorHAnsi"/>
        </w:rPr>
      </w:pPr>
      <w:r>
        <w:rPr>
          <w:rFonts w:cstheme="minorHAnsi"/>
        </w:rPr>
        <w:t>Jeff Frost c</w:t>
      </w:r>
      <w:r w:rsidR="00281BCB" w:rsidRPr="007D4163">
        <w:rPr>
          <w:rFonts w:cstheme="minorHAnsi"/>
        </w:rPr>
        <w:t>ommenced the meeting at 4:</w:t>
      </w:r>
      <w:r w:rsidR="00AE144E" w:rsidRPr="007D4163">
        <w:rPr>
          <w:rFonts w:cstheme="minorHAnsi"/>
        </w:rPr>
        <w:t>0</w:t>
      </w:r>
      <w:r>
        <w:rPr>
          <w:rFonts w:cstheme="minorHAnsi"/>
        </w:rPr>
        <w:t>1</w:t>
      </w:r>
      <w:r w:rsidR="00281BCB" w:rsidRPr="007D4163">
        <w:rPr>
          <w:rFonts w:cstheme="minorHAnsi"/>
        </w:rPr>
        <w:t xml:space="preserve"> p.m.</w:t>
      </w:r>
      <w:r w:rsidR="00B8521C" w:rsidRPr="007D4163">
        <w:rPr>
          <w:rFonts w:cstheme="minorHAnsi"/>
        </w:rPr>
        <w:t xml:space="preserve"> </w:t>
      </w:r>
    </w:p>
    <w:p w:rsidR="0000647C" w:rsidRPr="007D4163" w:rsidRDefault="00427E60" w:rsidP="0000647C">
      <w:pPr>
        <w:spacing w:after="0"/>
        <w:rPr>
          <w:rFonts w:cstheme="minorHAnsi"/>
          <w:b/>
          <w:u w:val="single"/>
        </w:rPr>
      </w:pPr>
      <w:r w:rsidRPr="007D4163">
        <w:rPr>
          <w:rFonts w:cstheme="minorHAnsi"/>
          <w:b/>
          <w:u w:val="single"/>
        </w:rPr>
        <w:t>Approval of Agenda</w:t>
      </w:r>
    </w:p>
    <w:p w:rsidR="00427E60" w:rsidRPr="007D4163" w:rsidRDefault="002A264E" w:rsidP="00793E33">
      <w:pPr>
        <w:spacing w:after="0"/>
        <w:rPr>
          <w:rFonts w:cstheme="minorHAnsi"/>
        </w:rPr>
      </w:pPr>
      <w:r w:rsidRPr="007D4163">
        <w:rPr>
          <w:rFonts w:cstheme="minorHAnsi"/>
        </w:rPr>
        <w:t>Brooke Ols</w:t>
      </w:r>
      <w:r w:rsidR="000965C4" w:rsidRPr="007D4163">
        <w:rPr>
          <w:rFonts w:cstheme="minorHAnsi"/>
        </w:rPr>
        <w:t>o</w:t>
      </w:r>
      <w:r w:rsidRPr="007D4163">
        <w:rPr>
          <w:rFonts w:cstheme="minorHAnsi"/>
        </w:rPr>
        <w:t xml:space="preserve">n </w:t>
      </w:r>
      <w:r w:rsidR="000409A3" w:rsidRPr="007D4163">
        <w:rPr>
          <w:rFonts w:cstheme="minorHAnsi"/>
        </w:rPr>
        <w:t>m</w:t>
      </w:r>
      <w:r w:rsidR="007C7B37" w:rsidRPr="007D4163">
        <w:rPr>
          <w:rFonts w:cstheme="minorHAnsi"/>
        </w:rPr>
        <w:t xml:space="preserve">otioned the approval of the agenda for today’s meeting. </w:t>
      </w:r>
      <w:r w:rsidR="00A37808">
        <w:rPr>
          <w:rFonts w:cstheme="minorHAnsi"/>
        </w:rPr>
        <w:t>Lucas Plouff se</w:t>
      </w:r>
      <w:r w:rsidR="00EE7DD7" w:rsidRPr="007D4163">
        <w:rPr>
          <w:rFonts w:cstheme="minorHAnsi"/>
        </w:rPr>
        <w:t>conded the motion.</w:t>
      </w:r>
      <w:r w:rsidR="007C7B37" w:rsidRPr="007D4163">
        <w:rPr>
          <w:rFonts w:cstheme="minorHAnsi"/>
        </w:rPr>
        <w:t xml:space="preserve"> Motion carried.</w:t>
      </w:r>
    </w:p>
    <w:p w:rsidR="00793E33" w:rsidRPr="007D4163" w:rsidRDefault="00793E33" w:rsidP="00793E33">
      <w:pPr>
        <w:spacing w:after="0"/>
        <w:rPr>
          <w:rFonts w:cstheme="minorHAnsi"/>
          <w:b/>
          <w:u w:val="single"/>
        </w:rPr>
      </w:pPr>
    </w:p>
    <w:p w:rsidR="003D65C4" w:rsidRPr="007D4163" w:rsidRDefault="003D65C4" w:rsidP="003D65C4">
      <w:pPr>
        <w:spacing w:after="0" w:line="240" w:lineRule="auto"/>
        <w:rPr>
          <w:rFonts w:cstheme="minorHAnsi"/>
          <w:b/>
          <w:u w:val="single"/>
        </w:rPr>
      </w:pPr>
      <w:r w:rsidRPr="007D4163">
        <w:rPr>
          <w:rFonts w:cstheme="minorHAnsi"/>
          <w:b/>
          <w:u w:val="single"/>
        </w:rPr>
        <w:t>Approval of Minutes</w:t>
      </w:r>
    </w:p>
    <w:p w:rsidR="007C7B37" w:rsidRPr="007D4163" w:rsidRDefault="002A264E" w:rsidP="007C7B37">
      <w:pPr>
        <w:spacing w:after="0" w:line="240" w:lineRule="auto"/>
        <w:rPr>
          <w:rFonts w:cstheme="minorHAnsi"/>
        </w:rPr>
      </w:pPr>
      <w:r w:rsidRPr="007D4163">
        <w:rPr>
          <w:rFonts w:cstheme="minorHAnsi"/>
        </w:rPr>
        <w:t>Joe Weigel</w:t>
      </w:r>
      <w:r w:rsidR="009C1FFE" w:rsidRPr="007D4163">
        <w:rPr>
          <w:rFonts w:cstheme="minorHAnsi"/>
        </w:rPr>
        <w:t xml:space="preserve"> </w:t>
      </w:r>
      <w:r w:rsidR="007C7B37" w:rsidRPr="007D4163">
        <w:rPr>
          <w:rFonts w:cstheme="minorHAnsi"/>
        </w:rPr>
        <w:t>motioned a</w:t>
      </w:r>
      <w:r w:rsidR="003733AE" w:rsidRPr="007D4163">
        <w:rPr>
          <w:rFonts w:cstheme="minorHAnsi"/>
        </w:rPr>
        <w:t>pproval of meeting minutes from</w:t>
      </w:r>
      <w:r w:rsidR="00DF5820" w:rsidRPr="007D4163">
        <w:rPr>
          <w:rFonts w:cstheme="minorHAnsi"/>
        </w:rPr>
        <w:t xml:space="preserve"> </w:t>
      </w:r>
      <w:r w:rsidR="00A37808">
        <w:rPr>
          <w:rFonts w:cstheme="minorHAnsi"/>
        </w:rPr>
        <w:t>January 27, 2020</w:t>
      </w:r>
      <w:r w:rsidR="007C7B37" w:rsidRPr="007D4163">
        <w:rPr>
          <w:rFonts w:cstheme="minorHAnsi"/>
        </w:rPr>
        <w:t>.</w:t>
      </w:r>
      <w:r w:rsidR="00F14150" w:rsidRPr="007D4163">
        <w:rPr>
          <w:rFonts w:cstheme="minorHAnsi"/>
        </w:rPr>
        <w:t xml:space="preserve"> </w:t>
      </w:r>
      <w:r w:rsidR="00A37808">
        <w:rPr>
          <w:rFonts w:cstheme="minorHAnsi"/>
        </w:rPr>
        <w:t xml:space="preserve">Brooke Olson </w:t>
      </w:r>
      <w:r w:rsidR="00EE7DD7" w:rsidRPr="007D4163">
        <w:rPr>
          <w:rFonts w:cstheme="minorHAnsi"/>
        </w:rPr>
        <w:t>seconded</w:t>
      </w:r>
      <w:r w:rsidR="007C7B37" w:rsidRPr="007D4163">
        <w:rPr>
          <w:rFonts w:cstheme="minorHAnsi"/>
        </w:rPr>
        <w:t xml:space="preserve"> the motion. Motion carried.</w:t>
      </w:r>
    </w:p>
    <w:p w:rsidR="00427E60" w:rsidRPr="007D4163" w:rsidRDefault="00427E60" w:rsidP="00511159">
      <w:pPr>
        <w:spacing w:after="0" w:line="240" w:lineRule="auto"/>
        <w:rPr>
          <w:rFonts w:cstheme="minorHAnsi"/>
          <w:b/>
          <w:u w:val="single"/>
        </w:rPr>
      </w:pPr>
    </w:p>
    <w:p w:rsidR="00F52E69" w:rsidRPr="001C2F52" w:rsidRDefault="00DE4110" w:rsidP="002E416A">
      <w:pPr>
        <w:spacing w:after="0"/>
        <w:rPr>
          <w:rFonts w:cstheme="minorHAnsi"/>
          <w:b/>
          <w:u w:val="single"/>
        </w:rPr>
      </w:pPr>
      <w:r w:rsidRPr="007D4163">
        <w:rPr>
          <w:rFonts w:cstheme="minorHAnsi"/>
          <w:b/>
          <w:u w:val="single"/>
        </w:rPr>
        <w:t xml:space="preserve">Old </w:t>
      </w:r>
      <w:r w:rsidR="00BE683E" w:rsidRPr="007D4163">
        <w:rPr>
          <w:rFonts w:cstheme="minorHAnsi"/>
          <w:b/>
          <w:u w:val="single"/>
        </w:rPr>
        <w:t>Business</w:t>
      </w:r>
    </w:p>
    <w:p w:rsidR="00F52E69" w:rsidRDefault="00F52E69" w:rsidP="00F52E69">
      <w:pPr>
        <w:rPr>
          <w:rFonts w:cstheme="minorHAnsi"/>
        </w:rPr>
      </w:pPr>
      <w:r w:rsidRPr="007D4163">
        <w:rPr>
          <w:rFonts w:cstheme="minorHAnsi"/>
        </w:rPr>
        <w:t xml:space="preserve">Michele updated the committee on WE Build and </w:t>
      </w:r>
      <w:r w:rsidR="00A37808">
        <w:rPr>
          <w:rFonts w:cstheme="minorHAnsi"/>
        </w:rPr>
        <w:t>the process in which we are taking moving fo</w:t>
      </w:r>
      <w:r w:rsidRPr="007D4163">
        <w:rPr>
          <w:rFonts w:cstheme="minorHAnsi"/>
        </w:rPr>
        <w:t xml:space="preserve">rward with getting this project implemented. </w:t>
      </w:r>
      <w:r w:rsidR="00A37808">
        <w:rPr>
          <w:rFonts w:cstheme="minorHAnsi"/>
        </w:rPr>
        <w:t>A previous flyer was shared with committee member with a start date of May 4</w:t>
      </w:r>
      <w:r w:rsidR="00A37808" w:rsidRPr="00A37808">
        <w:rPr>
          <w:rFonts w:cstheme="minorHAnsi"/>
          <w:vertAlign w:val="superscript"/>
        </w:rPr>
        <w:t>th</w:t>
      </w:r>
      <w:r w:rsidR="00A37808">
        <w:rPr>
          <w:rFonts w:cstheme="minorHAnsi"/>
        </w:rPr>
        <w:t xml:space="preserve"> which then was pushed back to May 18</w:t>
      </w:r>
      <w:r w:rsidR="00A37808" w:rsidRPr="00A37808">
        <w:rPr>
          <w:rFonts w:cstheme="minorHAnsi"/>
          <w:vertAlign w:val="superscript"/>
        </w:rPr>
        <w:t>th</w:t>
      </w:r>
      <w:r w:rsidR="00A37808">
        <w:rPr>
          <w:rFonts w:cstheme="minorHAnsi"/>
        </w:rPr>
        <w:t xml:space="preserve"> due to the pandemic. We</w:t>
      </w:r>
      <w:r w:rsidR="00C42571">
        <w:rPr>
          <w:rFonts w:cstheme="minorHAnsi"/>
        </w:rPr>
        <w:t xml:space="preserve"> are confirming a later start date som</w:t>
      </w:r>
      <w:r w:rsidR="001C2F52">
        <w:rPr>
          <w:rFonts w:cstheme="minorHAnsi"/>
        </w:rPr>
        <w:t>etime in June with a possible 8-</w:t>
      </w:r>
      <w:r w:rsidR="00C42571">
        <w:rPr>
          <w:rFonts w:cstheme="minorHAnsi"/>
        </w:rPr>
        <w:t>week co</w:t>
      </w:r>
      <w:r w:rsidR="001C2F52">
        <w:rPr>
          <w:rFonts w:cstheme="minorHAnsi"/>
        </w:rPr>
        <w:t>hort instead of 12</w:t>
      </w:r>
      <w:r w:rsidR="00C42571">
        <w:rPr>
          <w:rFonts w:cstheme="minorHAnsi"/>
        </w:rPr>
        <w:t>. Michele agreed to share the updated flyer with the confirmed start date once she receives this.</w:t>
      </w:r>
      <w:r w:rsidR="001C2F52">
        <w:rPr>
          <w:rFonts w:cstheme="minorHAnsi"/>
        </w:rPr>
        <w:t xml:space="preserve"> We will be using this flyer to recruit interested applicants as we’ll do this virtually through social media, networking, and referrals. Michele will be the point of contact for anyone interested in applying for the program and completing the application process. </w:t>
      </w:r>
    </w:p>
    <w:p w:rsidR="001C2F52" w:rsidRPr="007D4163" w:rsidRDefault="001C2F52" w:rsidP="001C2F52">
      <w:pPr>
        <w:spacing w:after="0"/>
        <w:rPr>
          <w:rFonts w:cstheme="minorHAnsi"/>
        </w:rPr>
      </w:pPr>
      <w:r>
        <w:rPr>
          <w:rFonts w:cstheme="minorHAnsi"/>
        </w:rPr>
        <w:t>The WIOA Youth Program continues to work with our participants virtually to provide assistance with job searching, resume development, and work readiness skills in addition to career counseling and exploration</w:t>
      </w:r>
      <w:r w:rsidR="00846093">
        <w:rPr>
          <w:rFonts w:cstheme="minorHAnsi"/>
        </w:rPr>
        <w:t>.</w:t>
      </w:r>
      <w:r>
        <w:rPr>
          <w:rFonts w:cstheme="minorHAnsi"/>
        </w:rPr>
        <w:t xml:space="preserve"> At this time, all of our work experiences have ended and we are moving forward with other experiential learning activities such as on the job trainings due to COVID-19.</w:t>
      </w:r>
    </w:p>
    <w:p w:rsidR="001C2F52" w:rsidRPr="007D4163" w:rsidRDefault="001C2F52" w:rsidP="00F52E69">
      <w:pPr>
        <w:rPr>
          <w:rFonts w:cstheme="minorHAnsi"/>
        </w:rPr>
      </w:pPr>
    </w:p>
    <w:p w:rsidR="00783E38" w:rsidRPr="007D4163" w:rsidRDefault="00DE4110" w:rsidP="00783E38">
      <w:pPr>
        <w:rPr>
          <w:rFonts w:cstheme="minorHAnsi"/>
          <w:b/>
          <w:u w:val="single"/>
        </w:rPr>
      </w:pPr>
      <w:r w:rsidRPr="007D4163">
        <w:rPr>
          <w:rFonts w:cstheme="minorHAnsi"/>
          <w:b/>
          <w:u w:val="single"/>
        </w:rPr>
        <w:t>New Business</w:t>
      </w:r>
    </w:p>
    <w:p w:rsidR="00D419C6" w:rsidRPr="00E160F5" w:rsidRDefault="004161D9" w:rsidP="00D368D1">
      <w:pPr>
        <w:rPr>
          <w:rFonts w:eastAsia="Times New Roman" w:cstheme="minorHAnsi"/>
          <w:color w:val="222222"/>
        </w:rPr>
      </w:pPr>
      <w:r w:rsidRPr="007D4163">
        <w:rPr>
          <w:rFonts w:cstheme="minorHAnsi"/>
        </w:rPr>
        <w:t xml:space="preserve">Michele </w:t>
      </w:r>
      <w:r w:rsidR="001C2F52">
        <w:rPr>
          <w:rFonts w:cstheme="minorHAnsi"/>
        </w:rPr>
        <w:t xml:space="preserve">shared that we are now contacting new registrants </w:t>
      </w:r>
      <w:r w:rsidR="00D368D1">
        <w:rPr>
          <w:rFonts w:cstheme="minorHAnsi"/>
        </w:rPr>
        <w:t xml:space="preserve">with Cedar Valley Iowa Works </w:t>
      </w:r>
      <w:r w:rsidR="001C2F52">
        <w:rPr>
          <w:rFonts w:cstheme="minorHAnsi"/>
        </w:rPr>
        <w:t>that are ages 24 or younger</w:t>
      </w:r>
      <w:r w:rsidR="00D368D1">
        <w:rPr>
          <w:rFonts w:cstheme="minorHAnsi"/>
        </w:rPr>
        <w:t xml:space="preserve"> in attempt to share information about the Young Adult Program and see if there is any assistance they might need. We are </w:t>
      </w:r>
      <w:r w:rsidR="00D368D1">
        <w:rPr>
          <w:rFonts w:cstheme="minorHAnsi"/>
        </w:rPr>
        <w:lastRenderedPageBreak/>
        <w:t xml:space="preserve">seeing about 40-70 new registrants each week within this age group mostly in part to them filing for unemployment benefits. We have had a good response to our calls and emails to these individuals too. We are also offering a daily Zoom meeting for job seekers that may have questions regarding employment. This is offered Monday through Friday from 10-12pm. Michele said that she would send an email out with the link to this Zoom meeting after today’s meeting. </w:t>
      </w:r>
      <w:r w:rsidR="001C2F52">
        <w:rPr>
          <w:rFonts w:cstheme="minorHAnsi"/>
        </w:rPr>
        <w:t xml:space="preserve"> </w:t>
      </w:r>
    </w:p>
    <w:p w:rsidR="0000647C" w:rsidRPr="007D4163" w:rsidRDefault="001F04C4" w:rsidP="00FE0896">
      <w:pPr>
        <w:rPr>
          <w:rFonts w:cstheme="minorHAnsi"/>
          <w:b/>
          <w:u w:val="single"/>
        </w:rPr>
      </w:pPr>
      <w:r w:rsidRPr="007D4163">
        <w:rPr>
          <w:rFonts w:cstheme="minorHAnsi"/>
          <w:b/>
          <w:u w:val="single"/>
        </w:rPr>
        <w:t>Other Agency Updates</w:t>
      </w:r>
    </w:p>
    <w:p w:rsidR="00846093" w:rsidRDefault="00846093" w:rsidP="003C2618">
      <w:pPr>
        <w:rPr>
          <w:rFonts w:cstheme="minorHAnsi"/>
        </w:rPr>
      </w:pPr>
      <w:r>
        <w:rPr>
          <w:rFonts w:cstheme="minorHAnsi"/>
        </w:rPr>
        <w:t>Lucas announced that the High School Completion Program is being conducted 100% through online learning. He reiterated that all Hawkeye Community College staff were working remotely from home and the staff will be returning to campus on June 11</w:t>
      </w:r>
      <w:r w:rsidRPr="00846093">
        <w:rPr>
          <w:rFonts w:cstheme="minorHAnsi"/>
          <w:vertAlign w:val="superscript"/>
        </w:rPr>
        <w:t>th</w:t>
      </w:r>
      <w:r>
        <w:rPr>
          <w:rFonts w:cstheme="minorHAnsi"/>
        </w:rPr>
        <w:t>. On June 15</w:t>
      </w:r>
      <w:r w:rsidRPr="00846093">
        <w:rPr>
          <w:rFonts w:cstheme="minorHAnsi"/>
          <w:vertAlign w:val="superscript"/>
        </w:rPr>
        <w:t>th</w:t>
      </w:r>
      <w:r>
        <w:rPr>
          <w:rFonts w:cstheme="minorHAnsi"/>
        </w:rPr>
        <w:t xml:space="preserve"> the college will reopen with limited in person services. The Adult Learning Center is working on a plan to provide HiSET testing to students after June 15</w:t>
      </w:r>
      <w:r w:rsidRPr="00846093">
        <w:rPr>
          <w:rFonts w:cstheme="minorHAnsi"/>
          <w:vertAlign w:val="superscript"/>
        </w:rPr>
        <w:t>th</w:t>
      </w:r>
      <w:r>
        <w:rPr>
          <w:rFonts w:cstheme="minorHAnsi"/>
        </w:rPr>
        <w:t xml:space="preserve"> also. The goal is to offer HiSET testing from 06/15-06/30/20 however this testing is required to done in person. The Spring semester will be ending on May 11</w:t>
      </w:r>
      <w:r w:rsidRPr="00846093">
        <w:rPr>
          <w:rFonts w:cstheme="minorHAnsi"/>
          <w:vertAlign w:val="superscript"/>
        </w:rPr>
        <w:t>th</w:t>
      </w:r>
      <w:r>
        <w:rPr>
          <w:rFonts w:cstheme="minorHAnsi"/>
        </w:rPr>
        <w:t xml:space="preserve"> and at this time, there are 30 HCS graduates. </w:t>
      </w:r>
    </w:p>
    <w:p w:rsidR="001A205C" w:rsidRDefault="00846093" w:rsidP="003C2618">
      <w:pPr>
        <w:rPr>
          <w:rFonts w:cstheme="minorHAnsi"/>
        </w:rPr>
      </w:pPr>
      <w:r>
        <w:rPr>
          <w:rFonts w:cstheme="minorHAnsi"/>
        </w:rPr>
        <w:t xml:space="preserve">The High School Completion will be offering online classes from 07/11-08/13 and this will be 100% online also. This will be open to current students in the HSC Program that are regularly attending classes. Students can register for these classes now and </w:t>
      </w:r>
      <w:r w:rsidR="001A205C">
        <w:rPr>
          <w:rFonts w:cstheme="minorHAnsi"/>
        </w:rPr>
        <w:t xml:space="preserve">registration ends on 07/07/20. Fall semester registration will be offered now through 08/07/20 also. </w:t>
      </w:r>
    </w:p>
    <w:p w:rsidR="001A205C" w:rsidRDefault="001A205C" w:rsidP="003C2618">
      <w:pPr>
        <w:rPr>
          <w:rFonts w:cstheme="minorHAnsi"/>
        </w:rPr>
      </w:pPr>
      <w:r>
        <w:rPr>
          <w:rFonts w:cstheme="minorHAnsi"/>
        </w:rPr>
        <w:t xml:space="preserve">Brooke shared with us that the Health Educator teachers and the Girls Circle Group offered through Together for Youth continue to offer educational health information to students virtually. The Girls Circle Group is for middle school students and Peet Jr. High started their weekly lessons online this week. </w:t>
      </w:r>
    </w:p>
    <w:p w:rsidR="001A205C" w:rsidRDefault="001A205C" w:rsidP="003C2618">
      <w:pPr>
        <w:rPr>
          <w:rFonts w:cstheme="minorHAnsi"/>
        </w:rPr>
      </w:pPr>
      <w:r>
        <w:rPr>
          <w:rFonts w:cstheme="minorHAnsi"/>
        </w:rPr>
        <w:t xml:space="preserve">Young Parents Together meets on Mondays from 4-5pm and they have been creative with how to provide services to this group. They have been offering a “drive thru” food bar that consists of a food box, gift cards for gas, hand sanitizer, toilet paper, and activities for families. To receive this assistance, youth need to complete an intake or have already been a participant in the YPT program. Young Parents Together is continuing to enroll new families for this program even through this pandemic too. </w:t>
      </w:r>
    </w:p>
    <w:p w:rsidR="00CE17D6" w:rsidRDefault="001A205C" w:rsidP="003C2618">
      <w:pPr>
        <w:rPr>
          <w:rFonts w:cstheme="minorHAnsi"/>
        </w:rPr>
      </w:pPr>
      <w:r>
        <w:rPr>
          <w:rFonts w:cstheme="minorHAnsi"/>
        </w:rPr>
        <w:t xml:space="preserve">Joe told us that Department of the Blind staff are continuing to maintain contact with their participants through phone and email. </w:t>
      </w:r>
      <w:r w:rsidR="004F2365">
        <w:rPr>
          <w:rFonts w:cstheme="minorHAnsi"/>
        </w:rPr>
        <w:t xml:space="preserve">Prior to the pandemic, they were offering training on cane travel, braille training, and work experiences. Training on cane travel and braille has been continued over the phone with participants however the work experiences have not really been offered. </w:t>
      </w:r>
      <w:r w:rsidR="00CE17D6">
        <w:rPr>
          <w:rFonts w:cstheme="minorHAnsi"/>
        </w:rPr>
        <w:t>Counselors</w:t>
      </w:r>
      <w:r w:rsidR="004F2365">
        <w:rPr>
          <w:rFonts w:cstheme="minorHAnsi"/>
        </w:rPr>
        <w:t xml:space="preserve"> are still getting new referrals and are attending IEP meetings too. The weekend retreats have been cancelled also. They are still planning the Summer Leap Program however and this will be offered for transition age youth teaching career and life skill development training. </w:t>
      </w:r>
      <w:r w:rsidR="00CE17D6">
        <w:rPr>
          <w:rFonts w:cstheme="minorHAnsi"/>
        </w:rPr>
        <w:t xml:space="preserve">Plans are moving forward for Fall 2020 for the Four Plus Transition Program. This will be offered at The Iowa School for the Deaf in Council Bluffs and 8 clients will be served through this program. </w:t>
      </w:r>
    </w:p>
    <w:p w:rsidR="00526AAB" w:rsidRDefault="00CE17D6" w:rsidP="003C2618">
      <w:pPr>
        <w:rPr>
          <w:rFonts w:cstheme="minorHAnsi"/>
        </w:rPr>
      </w:pPr>
      <w:r>
        <w:rPr>
          <w:rFonts w:cstheme="minorHAnsi"/>
        </w:rPr>
        <w:t xml:space="preserve">Lewis updated us on some changes that have occurred with IVRS. Shelly Prine has left the agency and most of the IVRS staff are remotely from home. The staff are still seeking referrals and completing new intakes however. Project Search has seen </w:t>
      </w:r>
      <w:r w:rsidR="00526AAB">
        <w:rPr>
          <w:rFonts w:cstheme="minorHAnsi"/>
        </w:rPr>
        <w:t>interviewed</w:t>
      </w:r>
      <w:r>
        <w:rPr>
          <w:rFonts w:cstheme="minorHAnsi"/>
        </w:rPr>
        <w:t xml:space="preserve"> 11 out of the 12 participants that are expected to start this Fall. The Transition Alliance Program continues to stay engaged with their </w:t>
      </w:r>
      <w:r w:rsidR="00526AAB">
        <w:rPr>
          <w:rFonts w:cstheme="minorHAnsi"/>
        </w:rPr>
        <w:t>participants</w:t>
      </w:r>
      <w:r>
        <w:rPr>
          <w:rFonts w:cstheme="minorHAnsi"/>
        </w:rPr>
        <w:t xml:space="preserve"> as well. They are planning on offering Summer Programs that will be offered 06/15-07/30 Monday</w:t>
      </w:r>
      <w:r w:rsidR="00526AAB">
        <w:rPr>
          <w:rFonts w:cstheme="minorHAnsi"/>
        </w:rPr>
        <w:t>s</w:t>
      </w:r>
      <w:r>
        <w:rPr>
          <w:rFonts w:cstheme="minorHAnsi"/>
        </w:rPr>
        <w:t xml:space="preserve"> through Thursday</w:t>
      </w:r>
      <w:r w:rsidR="00526AAB">
        <w:rPr>
          <w:rFonts w:cstheme="minorHAnsi"/>
        </w:rPr>
        <w:t xml:space="preserve">s, twice daily with the morning and afternoon session offering the same programming. Each day will have a different emphasis and each will have a different theme as well. IVRS does not have a set date to return to the office and resume in person services yet. </w:t>
      </w:r>
    </w:p>
    <w:p w:rsidR="00DC6D13" w:rsidRDefault="00526AAB" w:rsidP="00526AAB">
      <w:pPr>
        <w:rPr>
          <w:rFonts w:cstheme="minorHAnsi"/>
        </w:rPr>
      </w:pPr>
      <w:r>
        <w:rPr>
          <w:rFonts w:cstheme="minorHAnsi"/>
        </w:rPr>
        <w:t xml:space="preserve">Jeff shared that the Career Center continues to offer online teaching with the program that they are able to do this with. Plans are being developed to figure out how to complete the lab and clinical portions of these programs also. </w:t>
      </w:r>
    </w:p>
    <w:p w:rsidR="00526AAB" w:rsidRPr="007D4163" w:rsidRDefault="00526AAB" w:rsidP="00526AAB">
      <w:pPr>
        <w:rPr>
          <w:rFonts w:cstheme="minorHAnsi"/>
        </w:rPr>
      </w:pPr>
    </w:p>
    <w:p w:rsidR="0000647C" w:rsidRPr="007D4163" w:rsidRDefault="00B402B6" w:rsidP="006827A5">
      <w:pPr>
        <w:pStyle w:val="PlainText"/>
        <w:rPr>
          <w:rFonts w:asciiTheme="minorHAnsi" w:hAnsiTheme="minorHAnsi" w:cstheme="minorHAnsi"/>
          <w:szCs w:val="22"/>
          <w:u w:val="single"/>
        </w:rPr>
      </w:pPr>
      <w:r w:rsidRPr="007D4163">
        <w:rPr>
          <w:rFonts w:asciiTheme="minorHAnsi" w:hAnsiTheme="minorHAnsi" w:cstheme="minorHAnsi"/>
          <w:szCs w:val="22"/>
          <w:u w:val="single"/>
        </w:rPr>
        <w:lastRenderedPageBreak/>
        <w:t>F</w:t>
      </w:r>
      <w:r w:rsidR="00197219" w:rsidRPr="007D4163">
        <w:rPr>
          <w:rFonts w:asciiTheme="minorHAnsi" w:hAnsiTheme="minorHAnsi" w:cstheme="minorHAnsi"/>
          <w:szCs w:val="22"/>
          <w:u w:val="single"/>
        </w:rPr>
        <w:t>uture meeting dates</w:t>
      </w:r>
    </w:p>
    <w:p w:rsidR="00DE56BE" w:rsidRPr="007D4163" w:rsidRDefault="00DE56BE" w:rsidP="006827A5">
      <w:pPr>
        <w:pStyle w:val="PlainText"/>
        <w:rPr>
          <w:rFonts w:asciiTheme="minorHAnsi" w:hAnsiTheme="minorHAnsi" w:cstheme="minorHAnsi"/>
          <w:szCs w:val="22"/>
          <w:u w:val="single"/>
        </w:rPr>
      </w:pPr>
    </w:p>
    <w:p w:rsidR="00B01AB6" w:rsidRPr="007D4163" w:rsidRDefault="0000647C" w:rsidP="00B01AB6">
      <w:pPr>
        <w:rPr>
          <w:rFonts w:cstheme="minorHAnsi"/>
        </w:rPr>
      </w:pPr>
      <w:r w:rsidRPr="007D4163">
        <w:rPr>
          <w:rFonts w:cstheme="minorHAnsi"/>
        </w:rPr>
        <w:t>T</w:t>
      </w:r>
      <w:r w:rsidR="00197219" w:rsidRPr="007D4163">
        <w:rPr>
          <w:rFonts w:cstheme="minorHAnsi"/>
        </w:rPr>
        <w:t xml:space="preserve">he next Youth </w:t>
      </w:r>
      <w:r w:rsidR="00161F6C" w:rsidRPr="007D4163">
        <w:rPr>
          <w:rFonts w:cstheme="minorHAnsi"/>
        </w:rPr>
        <w:t>Standing Committee</w:t>
      </w:r>
      <w:r w:rsidR="00197219" w:rsidRPr="007D4163">
        <w:rPr>
          <w:rFonts w:cstheme="minorHAnsi"/>
        </w:rPr>
        <w:t xml:space="preserve"> meeting is scheduled for Monday, </w:t>
      </w:r>
      <w:r w:rsidR="007D4163" w:rsidRPr="007D4163">
        <w:rPr>
          <w:rFonts w:cstheme="minorHAnsi"/>
        </w:rPr>
        <w:t>Ma</w:t>
      </w:r>
      <w:r w:rsidR="00526AAB">
        <w:rPr>
          <w:rFonts w:cstheme="minorHAnsi"/>
        </w:rPr>
        <w:t>y 18</w:t>
      </w:r>
      <w:r w:rsidR="00F25D88" w:rsidRPr="007D4163">
        <w:rPr>
          <w:rFonts w:cstheme="minorHAnsi"/>
        </w:rPr>
        <w:t>, 20</w:t>
      </w:r>
      <w:r w:rsidR="00594F49" w:rsidRPr="007D4163">
        <w:rPr>
          <w:rFonts w:cstheme="minorHAnsi"/>
        </w:rPr>
        <w:t>20</w:t>
      </w:r>
      <w:r w:rsidR="00F25D88" w:rsidRPr="007D4163">
        <w:rPr>
          <w:rFonts w:cstheme="minorHAnsi"/>
        </w:rPr>
        <w:t xml:space="preserve"> at 4:0</w:t>
      </w:r>
      <w:r w:rsidR="00197219" w:rsidRPr="007D4163">
        <w:rPr>
          <w:rFonts w:cstheme="minorHAnsi"/>
        </w:rPr>
        <w:t>0pm</w:t>
      </w:r>
      <w:r w:rsidR="00526AAB">
        <w:rPr>
          <w:rFonts w:cstheme="minorHAnsi"/>
        </w:rPr>
        <w:t xml:space="preserve"> via conference call</w:t>
      </w:r>
      <w:r w:rsidR="00197219" w:rsidRPr="007D4163">
        <w:rPr>
          <w:rFonts w:cstheme="minorHAnsi"/>
        </w:rPr>
        <w:t xml:space="preserve">. </w:t>
      </w:r>
    </w:p>
    <w:p w:rsidR="00B01AB6" w:rsidRPr="007D4163" w:rsidRDefault="00B01AB6" w:rsidP="00B01AB6">
      <w:pPr>
        <w:rPr>
          <w:rFonts w:cstheme="minorHAnsi"/>
          <w:u w:val="single"/>
        </w:rPr>
      </w:pPr>
      <w:r w:rsidRPr="007D4163">
        <w:rPr>
          <w:rFonts w:cstheme="minorHAnsi"/>
          <w:u w:val="single"/>
        </w:rPr>
        <w:t>A</w:t>
      </w:r>
      <w:r w:rsidR="0008557C" w:rsidRPr="007D4163">
        <w:rPr>
          <w:rFonts w:cstheme="minorHAnsi"/>
          <w:u w:val="single"/>
        </w:rPr>
        <w:t>djournment</w:t>
      </w:r>
    </w:p>
    <w:p w:rsidR="00623E7D" w:rsidRPr="007D4163" w:rsidRDefault="007D4163" w:rsidP="00B01AB6">
      <w:pPr>
        <w:rPr>
          <w:rFonts w:cstheme="minorHAnsi"/>
        </w:rPr>
      </w:pPr>
      <w:r w:rsidRPr="007D4163">
        <w:rPr>
          <w:rFonts w:cstheme="minorHAnsi"/>
        </w:rPr>
        <w:t xml:space="preserve">Lewis Litzel </w:t>
      </w:r>
      <w:r w:rsidR="00EA3ED7" w:rsidRPr="007D4163">
        <w:rPr>
          <w:rFonts w:cstheme="minorHAnsi"/>
        </w:rPr>
        <w:t>motioned to</w:t>
      </w:r>
      <w:r w:rsidR="00B035E4" w:rsidRPr="007D4163">
        <w:rPr>
          <w:rFonts w:cstheme="minorHAnsi"/>
        </w:rPr>
        <w:t xml:space="preserve"> adjourn the meeting and </w:t>
      </w:r>
      <w:r w:rsidRPr="007D4163">
        <w:rPr>
          <w:rFonts w:cstheme="minorHAnsi"/>
        </w:rPr>
        <w:t xml:space="preserve">Joe Weigel </w:t>
      </w:r>
      <w:r w:rsidR="00B035E4" w:rsidRPr="007D4163">
        <w:rPr>
          <w:rFonts w:cstheme="minorHAnsi"/>
        </w:rPr>
        <w:t xml:space="preserve">seconded the motion. Motion approved. Meeting adjourned at </w:t>
      </w:r>
      <w:r w:rsidR="00872BB9" w:rsidRPr="007D4163">
        <w:rPr>
          <w:rFonts w:cstheme="minorHAnsi"/>
        </w:rPr>
        <w:t>4</w:t>
      </w:r>
      <w:r w:rsidR="00251380" w:rsidRPr="007D4163">
        <w:rPr>
          <w:rFonts w:cstheme="minorHAnsi"/>
        </w:rPr>
        <w:t>:</w:t>
      </w:r>
      <w:r w:rsidR="004C05A7">
        <w:rPr>
          <w:rFonts w:cstheme="minorHAnsi"/>
        </w:rPr>
        <w:t>45</w:t>
      </w:r>
      <w:r w:rsidR="00517176" w:rsidRPr="007D4163">
        <w:rPr>
          <w:rFonts w:cstheme="minorHAnsi"/>
        </w:rPr>
        <w:t xml:space="preserve"> </w:t>
      </w:r>
      <w:r w:rsidR="00B035E4" w:rsidRPr="007D4163">
        <w:rPr>
          <w:rFonts w:cstheme="minorHAnsi"/>
        </w:rPr>
        <w:t>pm.</w:t>
      </w:r>
    </w:p>
    <w:sectPr w:rsidR="00623E7D" w:rsidRPr="007D4163" w:rsidSect="00EA325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E0A" w:rsidRDefault="00CF0E0A" w:rsidP="005965EE">
      <w:pPr>
        <w:spacing w:after="0" w:line="240" w:lineRule="auto"/>
      </w:pPr>
      <w:r>
        <w:separator/>
      </w:r>
    </w:p>
  </w:endnote>
  <w:endnote w:type="continuationSeparator" w:id="0">
    <w:p w:rsidR="00CF0E0A" w:rsidRDefault="00CF0E0A" w:rsidP="00596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E0A" w:rsidRDefault="00CF0E0A" w:rsidP="005965EE">
      <w:pPr>
        <w:spacing w:after="0" w:line="240" w:lineRule="auto"/>
      </w:pPr>
      <w:r>
        <w:separator/>
      </w:r>
    </w:p>
  </w:footnote>
  <w:footnote w:type="continuationSeparator" w:id="0">
    <w:p w:rsidR="00CF0E0A" w:rsidRDefault="00CF0E0A" w:rsidP="005965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779EC"/>
    <w:multiLevelType w:val="hybridMultilevel"/>
    <w:tmpl w:val="57FE1F90"/>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1" w15:restartNumberingAfterBreak="0">
    <w:nsid w:val="234002CC"/>
    <w:multiLevelType w:val="hybridMultilevel"/>
    <w:tmpl w:val="D37AA5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064B1"/>
    <w:multiLevelType w:val="hybridMultilevel"/>
    <w:tmpl w:val="E8E064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7453D8"/>
    <w:multiLevelType w:val="multilevel"/>
    <w:tmpl w:val="8EA61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493486"/>
    <w:multiLevelType w:val="hybridMultilevel"/>
    <w:tmpl w:val="6D5E4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529"/>
    <w:rsid w:val="00001025"/>
    <w:rsid w:val="0000647C"/>
    <w:rsid w:val="00012787"/>
    <w:rsid w:val="0002357A"/>
    <w:rsid w:val="000254FD"/>
    <w:rsid w:val="00025B17"/>
    <w:rsid w:val="000343EE"/>
    <w:rsid w:val="0003769E"/>
    <w:rsid w:val="00037A7D"/>
    <w:rsid w:val="000409A3"/>
    <w:rsid w:val="00042C6C"/>
    <w:rsid w:val="00044DFE"/>
    <w:rsid w:val="00046CB6"/>
    <w:rsid w:val="000552DC"/>
    <w:rsid w:val="000706CC"/>
    <w:rsid w:val="0007185C"/>
    <w:rsid w:val="0008557C"/>
    <w:rsid w:val="000912DF"/>
    <w:rsid w:val="000965C4"/>
    <w:rsid w:val="000A0E4F"/>
    <w:rsid w:val="000A1CEC"/>
    <w:rsid w:val="000B7E76"/>
    <w:rsid w:val="000C2725"/>
    <w:rsid w:val="000D73DF"/>
    <w:rsid w:val="000E3C37"/>
    <w:rsid w:val="000E4643"/>
    <w:rsid w:val="000E7627"/>
    <w:rsid w:val="000E7B1C"/>
    <w:rsid w:val="000F76F0"/>
    <w:rsid w:val="00101210"/>
    <w:rsid w:val="00105692"/>
    <w:rsid w:val="001133F1"/>
    <w:rsid w:val="00114D3E"/>
    <w:rsid w:val="00126DF4"/>
    <w:rsid w:val="00131A66"/>
    <w:rsid w:val="00133FC4"/>
    <w:rsid w:val="001367ED"/>
    <w:rsid w:val="00140B5D"/>
    <w:rsid w:val="001430C5"/>
    <w:rsid w:val="00143180"/>
    <w:rsid w:val="00144E65"/>
    <w:rsid w:val="00152829"/>
    <w:rsid w:val="0015290D"/>
    <w:rsid w:val="00155016"/>
    <w:rsid w:val="00161F6C"/>
    <w:rsid w:val="001635D4"/>
    <w:rsid w:val="001707B1"/>
    <w:rsid w:val="00183256"/>
    <w:rsid w:val="0018354E"/>
    <w:rsid w:val="00190A92"/>
    <w:rsid w:val="00197219"/>
    <w:rsid w:val="001A205C"/>
    <w:rsid w:val="001A547B"/>
    <w:rsid w:val="001B0070"/>
    <w:rsid w:val="001B00D5"/>
    <w:rsid w:val="001B5303"/>
    <w:rsid w:val="001C2F52"/>
    <w:rsid w:val="001C6E7C"/>
    <w:rsid w:val="001D0275"/>
    <w:rsid w:val="001D4A63"/>
    <w:rsid w:val="001D7382"/>
    <w:rsid w:val="001E0E81"/>
    <w:rsid w:val="001E62E6"/>
    <w:rsid w:val="001E78BE"/>
    <w:rsid w:val="001F04C4"/>
    <w:rsid w:val="001F0D37"/>
    <w:rsid w:val="001F2EE0"/>
    <w:rsid w:val="00200C45"/>
    <w:rsid w:val="00201C64"/>
    <w:rsid w:val="002023E9"/>
    <w:rsid w:val="002072EA"/>
    <w:rsid w:val="00216643"/>
    <w:rsid w:val="002216E3"/>
    <w:rsid w:val="00221CDC"/>
    <w:rsid w:val="00225D1F"/>
    <w:rsid w:val="00241D1A"/>
    <w:rsid w:val="002471AC"/>
    <w:rsid w:val="00251380"/>
    <w:rsid w:val="0025165B"/>
    <w:rsid w:val="002617F4"/>
    <w:rsid w:val="002631E3"/>
    <w:rsid w:val="00264C33"/>
    <w:rsid w:val="00266216"/>
    <w:rsid w:val="00280820"/>
    <w:rsid w:val="00281BCB"/>
    <w:rsid w:val="0028265D"/>
    <w:rsid w:val="0028337B"/>
    <w:rsid w:val="00290EC8"/>
    <w:rsid w:val="0029517F"/>
    <w:rsid w:val="00295B0D"/>
    <w:rsid w:val="00295E0A"/>
    <w:rsid w:val="002A264E"/>
    <w:rsid w:val="002A2F3D"/>
    <w:rsid w:val="002A404C"/>
    <w:rsid w:val="002A7233"/>
    <w:rsid w:val="002B1395"/>
    <w:rsid w:val="002B313C"/>
    <w:rsid w:val="002B33D5"/>
    <w:rsid w:val="002B4B83"/>
    <w:rsid w:val="002C014F"/>
    <w:rsid w:val="002C23D7"/>
    <w:rsid w:val="002C395D"/>
    <w:rsid w:val="002D3627"/>
    <w:rsid w:val="002E01E4"/>
    <w:rsid w:val="002E416A"/>
    <w:rsid w:val="002F335F"/>
    <w:rsid w:val="002F5D4D"/>
    <w:rsid w:val="002F6A88"/>
    <w:rsid w:val="00303515"/>
    <w:rsid w:val="00307B22"/>
    <w:rsid w:val="00312B4F"/>
    <w:rsid w:val="00342F7E"/>
    <w:rsid w:val="003472B0"/>
    <w:rsid w:val="003733AE"/>
    <w:rsid w:val="003738BF"/>
    <w:rsid w:val="00380C6B"/>
    <w:rsid w:val="00381DCA"/>
    <w:rsid w:val="0038405D"/>
    <w:rsid w:val="00390CD6"/>
    <w:rsid w:val="003A0C63"/>
    <w:rsid w:val="003A1675"/>
    <w:rsid w:val="003A2ECB"/>
    <w:rsid w:val="003A38A1"/>
    <w:rsid w:val="003B3ED6"/>
    <w:rsid w:val="003B49B4"/>
    <w:rsid w:val="003C2618"/>
    <w:rsid w:val="003C4795"/>
    <w:rsid w:val="003C64BD"/>
    <w:rsid w:val="003C68E2"/>
    <w:rsid w:val="003D5C9B"/>
    <w:rsid w:val="003D65C4"/>
    <w:rsid w:val="003E1169"/>
    <w:rsid w:val="003E5FEF"/>
    <w:rsid w:val="003F50DA"/>
    <w:rsid w:val="003F5FAD"/>
    <w:rsid w:val="003F6572"/>
    <w:rsid w:val="003F6A86"/>
    <w:rsid w:val="003F7A6F"/>
    <w:rsid w:val="00401120"/>
    <w:rsid w:val="00402297"/>
    <w:rsid w:val="0040570D"/>
    <w:rsid w:val="004062E9"/>
    <w:rsid w:val="00407351"/>
    <w:rsid w:val="004161D9"/>
    <w:rsid w:val="004242C2"/>
    <w:rsid w:val="004245EF"/>
    <w:rsid w:val="00424E88"/>
    <w:rsid w:val="00427E60"/>
    <w:rsid w:val="00437654"/>
    <w:rsid w:val="00437A1B"/>
    <w:rsid w:val="004415BB"/>
    <w:rsid w:val="00445B3C"/>
    <w:rsid w:val="004509A8"/>
    <w:rsid w:val="00457FA7"/>
    <w:rsid w:val="00464798"/>
    <w:rsid w:val="0046682B"/>
    <w:rsid w:val="004708E9"/>
    <w:rsid w:val="004742B5"/>
    <w:rsid w:val="004753F0"/>
    <w:rsid w:val="00484EA4"/>
    <w:rsid w:val="00487B0D"/>
    <w:rsid w:val="00496955"/>
    <w:rsid w:val="004A39C6"/>
    <w:rsid w:val="004A43B2"/>
    <w:rsid w:val="004B4726"/>
    <w:rsid w:val="004C05A7"/>
    <w:rsid w:val="004C39AC"/>
    <w:rsid w:val="004C45DD"/>
    <w:rsid w:val="004E021A"/>
    <w:rsid w:val="004E37DE"/>
    <w:rsid w:val="004E5115"/>
    <w:rsid w:val="004E58AF"/>
    <w:rsid w:val="004F0BA3"/>
    <w:rsid w:val="004F2365"/>
    <w:rsid w:val="004F3437"/>
    <w:rsid w:val="004F4516"/>
    <w:rsid w:val="004F50B4"/>
    <w:rsid w:val="004F606D"/>
    <w:rsid w:val="005027DB"/>
    <w:rsid w:val="00511159"/>
    <w:rsid w:val="00517176"/>
    <w:rsid w:val="00520610"/>
    <w:rsid w:val="005225F9"/>
    <w:rsid w:val="00523AF8"/>
    <w:rsid w:val="00525DEA"/>
    <w:rsid w:val="005268F7"/>
    <w:rsid w:val="00526AAB"/>
    <w:rsid w:val="00534D25"/>
    <w:rsid w:val="0054089F"/>
    <w:rsid w:val="00540CEC"/>
    <w:rsid w:val="00543F1B"/>
    <w:rsid w:val="00552CFF"/>
    <w:rsid w:val="00553075"/>
    <w:rsid w:val="005540D5"/>
    <w:rsid w:val="00555DBA"/>
    <w:rsid w:val="00555E62"/>
    <w:rsid w:val="00556EB1"/>
    <w:rsid w:val="00561FC7"/>
    <w:rsid w:val="00563ADD"/>
    <w:rsid w:val="00565472"/>
    <w:rsid w:val="005708FE"/>
    <w:rsid w:val="00583114"/>
    <w:rsid w:val="0059169C"/>
    <w:rsid w:val="00593904"/>
    <w:rsid w:val="00594F49"/>
    <w:rsid w:val="005965EE"/>
    <w:rsid w:val="00596952"/>
    <w:rsid w:val="005A4FD5"/>
    <w:rsid w:val="005C02AC"/>
    <w:rsid w:val="005C6E8E"/>
    <w:rsid w:val="005D18B7"/>
    <w:rsid w:val="005D41D7"/>
    <w:rsid w:val="005D789F"/>
    <w:rsid w:val="005E447D"/>
    <w:rsid w:val="005E47FD"/>
    <w:rsid w:val="005E649E"/>
    <w:rsid w:val="00602A16"/>
    <w:rsid w:val="006040BA"/>
    <w:rsid w:val="00604CD1"/>
    <w:rsid w:val="0060556E"/>
    <w:rsid w:val="00605BCF"/>
    <w:rsid w:val="00607D81"/>
    <w:rsid w:val="00610955"/>
    <w:rsid w:val="00617C89"/>
    <w:rsid w:val="006233E6"/>
    <w:rsid w:val="00623BFD"/>
    <w:rsid w:val="00623E7D"/>
    <w:rsid w:val="006248EB"/>
    <w:rsid w:val="00627720"/>
    <w:rsid w:val="0064282B"/>
    <w:rsid w:val="006511E0"/>
    <w:rsid w:val="00651B80"/>
    <w:rsid w:val="00652172"/>
    <w:rsid w:val="00666070"/>
    <w:rsid w:val="00666F96"/>
    <w:rsid w:val="00670443"/>
    <w:rsid w:val="0067165B"/>
    <w:rsid w:val="00675F2D"/>
    <w:rsid w:val="00676795"/>
    <w:rsid w:val="00680EA7"/>
    <w:rsid w:val="00681FFC"/>
    <w:rsid w:val="006827A5"/>
    <w:rsid w:val="006950D0"/>
    <w:rsid w:val="006A4AC5"/>
    <w:rsid w:val="006B0946"/>
    <w:rsid w:val="006B24DE"/>
    <w:rsid w:val="006B4E62"/>
    <w:rsid w:val="006B4EE3"/>
    <w:rsid w:val="006B6D50"/>
    <w:rsid w:val="006C0666"/>
    <w:rsid w:val="006C0D74"/>
    <w:rsid w:val="006C42EE"/>
    <w:rsid w:val="006C55A2"/>
    <w:rsid w:val="006C72AD"/>
    <w:rsid w:val="006D3EAF"/>
    <w:rsid w:val="006E5A7E"/>
    <w:rsid w:val="006E7964"/>
    <w:rsid w:val="006F0649"/>
    <w:rsid w:val="006F1706"/>
    <w:rsid w:val="006F362D"/>
    <w:rsid w:val="00706B99"/>
    <w:rsid w:val="00706E56"/>
    <w:rsid w:val="00711F90"/>
    <w:rsid w:val="007132B6"/>
    <w:rsid w:val="00713B11"/>
    <w:rsid w:val="00713D24"/>
    <w:rsid w:val="00717BE8"/>
    <w:rsid w:val="00726BF5"/>
    <w:rsid w:val="0073375B"/>
    <w:rsid w:val="00734B61"/>
    <w:rsid w:val="00734BBA"/>
    <w:rsid w:val="00736A98"/>
    <w:rsid w:val="0073796C"/>
    <w:rsid w:val="00741F24"/>
    <w:rsid w:val="00754224"/>
    <w:rsid w:val="00754487"/>
    <w:rsid w:val="00755B3A"/>
    <w:rsid w:val="00761CCB"/>
    <w:rsid w:val="00762430"/>
    <w:rsid w:val="00763C89"/>
    <w:rsid w:val="00763E9C"/>
    <w:rsid w:val="00764A24"/>
    <w:rsid w:val="007669D5"/>
    <w:rsid w:val="007722C5"/>
    <w:rsid w:val="00773041"/>
    <w:rsid w:val="00774F9E"/>
    <w:rsid w:val="00775FC9"/>
    <w:rsid w:val="00782D18"/>
    <w:rsid w:val="00783E38"/>
    <w:rsid w:val="00793E33"/>
    <w:rsid w:val="00795E28"/>
    <w:rsid w:val="007A33B1"/>
    <w:rsid w:val="007A4D5B"/>
    <w:rsid w:val="007A4EE8"/>
    <w:rsid w:val="007B6CFF"/>
    <w:rsid w:val="007C2031"/>
    <w:rsid w:val="007C6BC3"/>
    <w:rsid w:val="007C6D50"/>
    <w:rsid w:val="007C7549"/>
    <w:rsid w:val="007C7B37"/>
    <w:rsid w:val="007D38D3"/>
    <w:rsid w:val="007D4163"/>
    <w:rsid w:val="007D6982"/>
    <w:rsid w:val="007F08FF"/>
    <w:rsid w:val="007F11C7"/>
    <w:rsid w:val="007F6879"/>
    <w:rsid w:val="007F6A34"/>
    <w:rsid w:val="007F6FEC"/>
    <w:rsid w:val="007F7F82"/>
    <w:rsid w:val="008007ED"/>
    <w:rsid w:val="00811123"/>
    <w:rsid w:val="00816217"/>
    <w:rsid w:val="00820C66"/>
    <w:rsid w:val="00822068"/>
    <w:rsid w:val="008360CE"/>
    <w:rsid w:val="00837937"/>
    <w:rsid w:val="0084169E"/>
    <w:rsid w:val="00843E95"/>
    <w:rsid w:val="00846093"/>
    <w:rsid w:val="00855B40"/>
    <w:rsid w:val="0087016E"/>
    <w:rsid w:val="00872BB9"/>
    <w:rsid w:val="00882877"/>
    <w:rsid w:val="008914E9"/>
    <w:rsid w:val="00891580"/>
    <w:rsid w:val="008937E1"/>
    <w:rsid w:val="00897AD8"/>
    <w:rsid w:val="008A2A1A"/>
    <w:rsid w:val="008A49E8"/>
    <w:rsid w:val="008A5F8B"/>
    <w:rsid w:val="008A7D68"/>
    <w:rsid w:val="008B3DBC"/>
    <w:rsid w:val="008C3A58"/>
    <w:rsid w:val="008C7619"/>
    <w:rsid w:val="008D0E06"/>
    <w:rsid w:val="008E5944"/>
    <w:rsid w:val="008F6977"/>
    <w:rsid w:val="008F6B0A"/>
    <w:rsid w:val="00906814"/>
    <w:rsid w:val="00907EB1"/>
    <w:rsid w:val="00912FA9"/>
    <w:rsid w:val="009151D0"/>
    <w:rsid w:val="00921BD4"/>
    <w:rsid w:val="00927B00"/>
    <w:rsid w:val="0093780E"/>
    <w:rsid w:val="0094165E"/>
    <w:rsid w:val="00942387"/>
    <w:rsid w:val="00950190"/>
    <w:rsid w:val="0095204B"/>
    <w:rsid w:val="009574BA"/>
    <w:rsid w:val="00957BEF"/>
    <w:rsid w:val="0096180E"/>
    <w:rsid w:val="00965F44"/>
    <w:rsid w:val="00970338"/>
    <w:rsid w:val="009711BA"/>
    <w:rsid w:val="009744C0"/>
    <w:rsid w:val="009777D3"/>
    <w:rsid w:val="00984E5C"/>
    <w:rsid w:val="00984ECA"/>
    <w:rsid w:val="00985083"/>
    <w:rsid w:val="009902A2"/>
    <w:rsid w:val="009902F1"/>
    <w:rsid w:val="009934C0"/>
    <w:rsid w:val="009B611D"/>
    <w:rsid w:val="009C1FFE"/>
    <w:rsid w:val="009C6A3B"/>
    <w:rsid w:val="009C7024"/>
    <w:rsid w:val="009D0F4B"/>
    <w:rsid w:val="009D6A80"/>
    <w:rsid w:val="009E1A3F"/>
    <w:rsid w:val="009E5538"/>
    <w:rsid w:val="009E5B1F"/>
    <w:rsid w:val="009F06BE"/>
    <w:rsid w:val="009F2755"/>
    <w:rsid w:val="009F5567"/>
    <w:rsid w:val="009F5FE4"/>
    <w:rsid w:val="009F7C3A"/>
    <w:rsid w:val="00A00AB0"/>
    <w:rsid w:val="00A02A83"/>
    <w:rsid w:val="00A0724C"/>
    <w:rsid w:val="00A107C1"/>
    <w:rsid w:val="00A16308"/>
    <w:rsid w:val="00A21EDB"/>
    <w:rsid w:val="00A37808"/>
    <w:rsid w:val="00A42ED6"/>
    <w:rsid w:val="00A43545"/>
    <w:rsid w:val="00A55B6F"/>
    <w:rsid w:val="00A55CFA"/>
    <w:rsid w:val="00A6043E"/>
    <w:rsid w:val="00A60D33"/>
    <w:rsid w:val="00A641D7"/>
    <w:rsid w:val="00A65709"/>
    <w:rsid w:val="00A71EB2"/>
    <w:rsid w:val="00A726E1"/>
    <w:rsid w:val="00A86B5C"/>
    <w:rsid w:val="00A86BA9"/>
    <w:rsid w:val="00AA5204"/>
    <w:rsid w:val="00AA622C"/>
    <w:rsid w:val="00AB2E86"/>
    <w:rsid w:val="00AC174B"/>
    <w:rsid w:val="00AC44D8"/>
    <w:rsid w:val="00AD065B"/>
    <w:rsid w:val="00AE144E"/>
    <w:rsid w:val="00AE39B2"/>
    <w:rsid w:val="00AF079C"/>
    <w:rsid w:val="00AF3272"/>
    <w:rsid w:val="00AF4A18"/>
    <w:rsid w:val="00AF518A"/>
    <w:rsid w:val="00AF5ED8"/>
    <w:rsid w:val="00AF6BFC"/>
    <w:rsid w:val="00B01AB6"/>
    <w:rsid w:val="00B035E4"/>
    <w:rsid w:val="00B04EB1"/>
    <w:rsid w:val="00B120C8"/>
    <w:rsid w:val="00B16F0B"/>
    <w:rsid w:val="00B17A87"/>
    <w:rsid w:val="00B17C2E"/>
    <w:rsid w:val="00B22636"/>
    <w:rsid w:val="00B332EB"/>
    <w:rsid w:val="00B37B47"/>
    <w:rsid w:val="00B402B6"/>
    <w:rsid w:val="00B438CD"/>
    <w:rsid w:val="00B446B7"/>
    <w:rsid w:val="00B53106"/>
    <w:rsid w:val="00B534EE"/>
    <w:rsid w:val="00B641A7"/>
    <w:rsid w:val="00B64648"/>
    <w:rsid w:val="00B757BE"/>
    <w:rsid w:val="00B82B42"/>
    <w:rsid w:val="00B8521C"/>
    <w:rsid w:val="00B85D95"/>
    <w:rsid w:val="00B87383"/>
    <w:rsid w:val="00B914AA"/>
    <w:rsid w:val="00B92529"/>
    <w:rsid w:val="00BA437A"/>
    <w:rsid w:val="00BA7A13"/>
    <w:rsid w:val="00BB2ED6"/>
    <w:rsid w:val="00BB4D75"/>
    <w:rsid w:val="00BB5956"/>
    <w:rsid w:val="00BC371B"/>
    <w:rsid w:val="00BC7452"/>
    <w:rsid w:val="00BC7688"/>
    <w:rsid w:val="00BE0CBE"/>
    <w:rsid w:val="00BE683E"/>
    <w:rsid w:val="00BF1F95"/>
    <w:rsid w:val="00C01C85"/>
    <w:rsid w:val="00C0597E"/>
    <w:rsid w:val="00C10580"/>
    <w:rsid w:val="00C2131C"/>
    <w:rsid w:val="00C2348A"/>
    <w:rsid w:val="00C23BF6"/>
    <w:rsid w:val="00C30057"/>
    <w:rsid w:val="00C32B78"/>
    <w:rsid w:val="00C362B3"/>
    <w:rsid w:val="00C42571"/>
    <w:rsid w:val="00C53358"/>
    <w:rsid w:val="00C626EB"/>
    <w:rsid w:val="00C629DB"/>
    <w:rsid w:val="00C66F2B"/>
    <w:rsid w:val="00C67072"/>
    <w:rsid w:val="00C7265F"/>
    <w:rsid w:val="00C73749"/>
    <w:rsid w:val="00C75465"/>
    <w:rsid w:val="00C76AD3"/>
    <w:rsid w:val="00C833D1"/>
    <w:rsid w:val="00C84CC1"/>
    <w:rsid w:val="00C85F92"/>
    <w:rsid w:val="00C96BC1"/>
    <w:rsid w:val="00CA013D"/>
    <w:rsid w:val="00CB00BE"/>
    <w:rsid w:val="00CB5868"/>
    <w:rsid w:val="00CC472E"/>
    <w:rsid w:val="00CE108B"/>
    <w:rsid w:val="00CE17D6"/>
    <w:rsid w:val="00CF0CC3"/>
    <w:rsid w:val="00CF0E0A"/>
    <w:rsid w:val="00CF2DAF"/>
    <w:rsid w:val="00CF3F6B"/>
    <w:rsid w:val="00D01773"/>
    <w:rsid w:val="00D0631A"/>
    <w:rsid w:val="00D16661"/>
    <w:rsid w:val="00D17144"/>
    <w:rsid w:val="00D20F4A"/>
    <w:rsid w:val="00D24166"/>
    <w:rsid w:val="00D2555A"/>
    <w:rsid w:val="00D3243F"/>
    <w:rsid w:val="00D35F31"/>
    <w:rsid w:val="00D368D1"/>
    <w:rsid w:val="00D419C6"/>
    <w:rsid w:val="00D430FD"/>
    <w:rsid w:val="00D44301"/>
    <w:rsid w:val="00D5546F"/>
    <w:rsid w:val="00D5594C"/>
    <w:rsid w:val="00D55F38"/>
    <w:rsid w:val="00D56A4D"/>
    <w:rsid w:val="00D608B1"/>
    <w:rsid w:val="00D61750"/>
    <w:rsid w:val="00D64405"/>
    <w:rsid w:val="00D67E31"/>
    <w:rsid w:val="00D72EB4"/>
    <w:rsid w:val="00DA10B5"/>
    <w:rsid w:val="00DA198B"/>
    <w:rsid w:val="00DA4007"/>
    <w:rsid w:val="00DA57E1"/>
    <w:rsid w:val="00DB65BC"/>
    <w:rsid w:val="00DC6D13"/>
    <w:rsid w:val="00DC75D1"/>
    <w:rsid w:val="00DE3B04"/>
    <w:rsid w:val="00DE3E16"/>
    <w:rsid w:val="00DE400C"/>
    <w:rsid w:val="00DE4110"/>
    <w:rsid w:val="00DE466C"/>
    <w:rsid w:val="00DE56BE"/>
    <w:rsid w:val="00DF3318"/>
    <w:rsid w:val="00DF5820"/>
    <w:rsid w:val="00E010B2"/>
    <w:rsid w:val="00E04D0E"/>
    <w:rsid w:val="00E07413"/>
    <w:rsid w:val="00E13050"/>
    <w:rsid w:val="00E160F5"/>
    <w:rsid w:val="00E2218B"/>
    <w:rsid w:val="00E22501"/>
    <w:rsid w:val="00E23523"/>
    <w:rsid w:val="00E240D2"/>
    <w:rsid w:val="00E24EAE"/>
    <w:rsid w:val="00E30672"/>
    <w:rsid w:val="00E30CEC"/>
    <w:rsid w:val="00E332CD"/>
    <w:rsid w:val="00E358B3"/>
    <w:rsid w:val="00E437D4"/>
    <w:rsid w:val="00E455E1"/>
    <w:rsid w:val="00E51F9B"/>
    <w:rsid w:val="00E54542"/>
    <w:rsid w:val="00E55410"/>
    <w:rsid w:val="00E60C1F"/>
    <w:rsid w:val="00E6168C"/>
    <w:rsid w:val="00E62DDC"/>
    <w:rsid w:val="00E66698"/>
    <w:rsid w:val="00E729C6"/>
    <w:rsid w:val="00E73475"/>
    <w:rsid w:val="00E7448E"/>
    <w:rsid w:val="00E8053F"/>
    <w:rsid w:val="00E874EE"/>
    <w:rsid w:val="00E91975"/>
    <w:rsid w:val="00EA2AF4"/>
    <w:rsid w:val="00EA325F"/>
    <w:rsid w:val="00EA3ED7"/>
    <w:rsid w:val="00EB36F2"/>
    <w:rsid w:val="00EB57F3"/>
    <w:rsid w:val="00EB780D"/>
    <w:rsid w:val="00EC0A10"/>
    <w:rsid w:val="00EC55DB"/>
    <w:rsid w:val="00EC59EF"/>
    <w:rsid w:val="00ED7672"/>
    <w:rsid w:val="00ED7AA0"/>
    <w:rsid w:val="00EE3116"/>
    <w:rsid w:val="00EE703E"/>
    <w:rsid w:val="00EE7A3C"/>
    <w:rsid w:val="00EE7DD7"/>
    <w:rsid w:val="00EF2643"/>
    <w:rsid w:val="00EF3550"/>
    <w:rsid w:val="00EF3580"/>
    <w:rsid w:val="00F01963"/>
    <w:rsid w:val="00F0238B"/>
    <w:rsid w:val="00F03148"/>
    <w:rsid w:val="00F04EA4"/>
    <w:rsid w:val="00F12AD1"/>
    <w:rsid w:val="00F140D7"/>
    <w:rsid w:val="00F14150"/>
    <w:rsid w:val="00F167EC"/>
    <w:rsid w:val="00F22240"/>
    <w:rsid w:val="00F22718"/>
    <w:rsid w:val="00F25D88"/>
    <w:rsid w:val="00F25FC9"/>
    <w:rsid w:val="00F27E3D"/>
    <w:rsid w:val="00F37359"/>
    <w:rsid w:val="00F41F4C"/>
    <w:rsid w:val="00F430AE"/>
    <w:rsid w:val="00F46A9D"/>
    <w:rsid w:val="00F527C9"/>
    <w:rsid w:val="00F52E69"/>
    <w:rsid w:val="00F5398B"/>
    <w:rsid w:val="00F549D9"/>
    <w:rsid w:val="00F705F4"/>
    <w:rsid w:val="00F71BA8"/>
    <w:rsid w:val="00F7302F"/>
    <w:rsid w:val="00F73053"/>
    <w:rsid w:val="00F8157C"/>
    <w:rsid w:val="00F90296"/>
    <w:rsid w:val="00F91149"/>
    <w:rsid w:val="00FA5301"/>
    <w:rsid w:val="00FB22D3"/>
    <w:rsid w:val="00FB2BC7"/>
    <w:rsid w:val="00FC2FB2"/>
    <w:rsid w:val="00FC3B85"/>
    <w:rsid w:val="00FD49B8"/>
    <w:rsid w:val="00FD6D43"/>
    <w:rsid w:val="00FE0896"/>
    <w:rsid w:val="00FE0B5B"/>
    <w:rsid w:val="00FE222B"/>
    <w:rsid w:val="00FE6E71"/>
    <w:rsid w:val="00FF05EF"/>
    <w:rsid w:val="00FF1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6628AB-E54D-4FE7-944E-2DE9E4E32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8937E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25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E683E"/>
    <w:pPr>
      <w:spacing w:after="0" w:line="240" w:lineRule="auto"/>
      <w:ind w:left="720"/>
      <w:contextualSpacing/>
    </w:pPr>
  </w:style>
  <w:style w:type="paragraph" w:styleId="Header">
    <w:name w:val="header"/>
    <w:basedOn w:val="Normal"/>
    <w:link w:val="HeaderChar"/>
    <w:uiPriority w:val="99"/>
    <w:unhideWhenUsed/>
    <w:rsid w:val="00596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5EE"/>
  </w:style>
  <w:style w:type="paragraph" w:styleId="Footer">
    <w:name w:val="footer"/>
    <w:basedOn w:val="Normal"/>
    <w:link w:val="FooterChar"/>
    <w:uiPriority w:val="99"/>
    <w:unhideWhenUsed/>
    <w:rsid w:val="005965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5EE"/>
  </w:style>
  <w:style w:type="paragraph" w:styleId="BalloonText">
    <w:name w:val="Balloon Text"/>
    <w:basedOn w:val="Normal"/>
    <w:link w:val="BalloonTextChar"/>
    <w:uiPriority w:val="99"/>
    <w:semiHidden/>
    <w:unhideWhenUsed/>
    <w:rsid w:val="005965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5EE"/>
    <w:rPr>
      <w:rFonts w:ascii="Tahoma" w:hAnsi="Tahoma" w:cs="Tahoma"/>
      <w:sz w:val="16"/>
      <w:szCs w:val="16"/>
    </w:rPr>
  </w:style>
  <w:style w:type="paragraph" w:styleId="NormalWeb">
    <w:name w:val="Normal (Web)"/>
    <w:basedOn w:val="Normal"/>
    <w:uiPriority w:val="99"/>
    <w:unhideWhenUsed/>
    <w:rsid w:val="002B313C"/>
    <w:pPr>
      <w:spacing w:after="0" w:line="240" w:lineRule="auto"/>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EE7DD7"/>
    <w:rPr>
      <w:color w:val="0000FF" w:themeColor="hyperlink"/>
      <w:u w:val="single"/>
    </w:rPr>
  </w:style>
  <w:style w:type="paragraph" w:customStyle="1" w:styleId="Default">
    <w:name w:val="Default"/>
    <w:rsid w:val="007C6BC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8937E1"/>
    <w:rPr>
      <w:rFonts w:asciiTheme="majorHAnsi" w:eastAsiaTheme="majorEastAsia" w:hAnsiTheme="majorHAnsi" w:cstheme="majorBidi"/>
      <w:b/>
      <w:bCs/>
      <w:color w:val="4F81BD" w:themeColor="accent1"/>
      <w:sz w:val="26"/>
      <w:szCs w:val="26"/>
    </w:rPr>
  </w:style>
  <w:style w:type="paragraph" w:styleId="PlainText">
    <w:name w:val="Plain Text"/>
    <w:basedOn w:val="Normal"/>
    <w:link w:val="PlainTextChar"/>
    <w:uiPriority w:val="99"/>
    <w:unhideWhenUsed/>
    <w:rsid w:val="00B035E4"/>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B035E4"/>
    <w:rPr>
      <w:rFonts w:ascii="Calibri" w:eastAsiaTheme="minorHAns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6993">
      <w:bodyDiv w:val="1"/>
      <w:marLeft w:val="0"/>
      <w:marRight w:val="0"/>
      <w:marTop w:val="0"/>
      <w:marBottom w:val="0"/>
      <w:divBdr>
        <w:top w:val="none" w:sz="0" w:space="0" w:color="auto"/>
        <w:left w:val="none" w:sz="0" w:space="0" w:color="auto"/>
        <w:bottom w:val="none" w:sz="0" w:space="0" w:color="auto"/>
        <w:right w:val="none" w:sz="0" w:space="0" w:color="auto"/>
      </w:divBdr>
    </w:div>
    <w:div w:id="146869301">
      <w:bodyDiv w:val="1"/>
      <w:marLeft w:val="0"/>
      <w:marRight w:val="0"/>
      <w:marTop w:val="0"/>
      <w:marBottom w:val="0"/>
      <w:divBdr>
        <w:top w:val="none" w:sz="0" w:space="0" w:color="auto"/>
        <w:left w:val="none" w:sz="0" w:space="0" w:color="auto"/>
        <w:bottom w:val="none" w:sz="0" w:space="0" w:color="auto"/>
        <w:right w:val="none" w:sz="0" w:space="0" w:color="auto"/>
      </w:divBdr>
    </w:div>
    <w:div w:id="305857105">
      <w:bodyDiv w:val="1"/>
      <w:marLeft w:val="0"/>
      <w:marRight w:val="0"/>
      <w:marTop w:val="0"/>
      <w:marBottom w:val="0"/>
      <w:divBdr>
        <w:top w:val="none" w:sz="0" w:space="0" w:color="auto"/>
        <w:left w:val="none" w:sz="0" w:space="0" w:color="auto"/>
        <w:bottom w:val="none" w:sz="0" w:space="0" w:color="auto"/>
        <w:right w:val="none" w:sz="0" w:space="0" w:color="auto"/>
      </w:divBdr>
    </w:div>
    <w:div w:id="843933238">
      <w:bodyDiv w:val="1"/>
      <w:marLeft w:val="0"/>
      <w:marRight w:val="0"/>
      <w:marTop w:val="0"/>
      <w:marBottom w:val="0"/>
      <w:divBdr>
        <w:top w:val="none" w:sz="0" w:space="0" w:color="auto"/>
        <w:left w:val="none" w:sz="0" w:space="0" w:color="auto"/>
        <w:bottom w:val="none" w:sz="0" w:space="0" w:color="auto"/>
        <w:right w:val="none" w:sz="0" w:space="0" w:color="auto"/>
      </w:divBdr>
    </w:div>
    <w:div w:id="1073702965">
      <w:bodyDiv w:val="1"/>
      <w:marLeft w:val="0"/>
      <w:marRight w:val="0"/>
      <w:marTop w:val="0"/>
      <w:marBottom w:val="0"/>
      <w:divBdr>
        <w:top w:val="none" w:sz="0" w:space="0" w:color="auto"/>
        <w:left w:val="none" w:sz="0" w:space="0" w:color="auto"/>
        <w:bottom w:val="none" w:sz="0" w:space="0" w:color="auto"/>
        <w:right w:val="none" w:sz="0" w:space="0" w:color="auto"/>
      </w:divBdr>
    </w:div>
    <w:div w:id="1144197935">
      <w:bodyDiv w:val="1"/>
      <w:marLeft w:val="0"/>
      <w:marRight w:val="0"/>
      <w:marTop w:val="0"/>
      <w:marBottom w:val="0"/>
      <w:divBdr>
        <w:top w:val="none" w:sz="0" w:space="0" w:color="auto"/>
        <w:left w:val="none" w:sz="0" w:space="0" w:color="auto"/>
        <w:bottom w:val="none" w:sz="0" w:space="0" w:color="auto"/>
        <w:right w:val="none" w:sz="0" w:space="0" w:color="auto"/>
      </w:divBdr>
    </w:div>
    <w:div w:id="1331980442">
      <w:bodyDiv w:val="1"/>
      <w:marLeft w:val="0"/>
      <w:marRight w:val="0"/>
      <w:marTop w:val="0"/>
      <w:marBottom w:val="0"/>
      <w:divBdr>
        <w:top w:val="none" w:sz="0" w:space="0" w:color="auto"/>
        <w:left w:val="none" w:sz="0" w:space="0" w:color="auto"/>
        <w:bottom w:val="none" w:sz="0" w:space="0" w:color="auto"/>
        <w:right w:val="none" w:sz="0" w:space="0" w:color="auto"/>
      </w:divBdr>
    </w:div>
    <w:div w:id="1336155616">
      <w:bodyDiv w:val="1"/>
      <w:marLeft w:val="0"/>
      <w:marRight w:val="0"/>
      <w:marTop w:val="0"/>
      <w:marBottom w:val="0"/>
      <w:divBdr>
        <w:top w:val="none" w:sz="0" w:space="0" w:color="auto"/>
        <w:left w:val="none" w:sz="0" w:space="0" w:color="auto"/>
        <w:bottom w:val="none" w:sz="0" w:space="0" w:color="auto"/>
        <w:right w:val="none" w:sz="0" w:space="0" w:color="auto"/>
      </w:divBdr>
      <w:divsChild>
        <w:div w:id="122046378">
          <w:marLeft w:val="0"/>
          <w:marRight w:val="0"/>
          <w:marTop w:val="0"/>
          <w:marBottom w:val="0"/>
          <w:divBdr>
            <w:top w:val="none" w:sz="0" w:space="0" w:color="auto"/>
            <w:left w:val="none" w:sz="0" w:space="0" w:color="auto"/>
            <w:bottom w:val="none" w:sz="0" w:space="0" w:color="auto"/>
            <w:right w:val="none" w:sz="0" w:space="0" w:color="auto"/>
          </w:divBdr>
          <w:divsChild>
            <w:div w:id="82097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12840">
      <w:bodyDiv w:val="1"/>
      <w:marLeft w:val="0"/>
      <w:marRight w:val="0"/>
      <w:marTop w:val="0"/>
      <w:marBottom w:val="0"/>
      <w:divBdr>
        <w:top w:val="none" w:sz="0" w:space="0" w:color="auto"/>
        <w:left w:val="none" w:sz="0" w:space="0" w:color="auto"/>
        <w:bottom w:val="none" w:sz="0" w:space="0" w:color="auto"/>
        <w:right w:val="none" w:sz="0" w:space="0" w:color="auto"/>
      </w:divBdr>
      <w:divsChild>
        <w:div w:id="745881183">
          <w:marLeft w:val="0"/>
          <w:marRight w:val="0"/>
          <w:marTop w:val="0"/>
          <w:marBottom w:val="0"/>
          <w:divBdr>
            <w:top w:val="none" w:sz="0" w:space="0" w:color="auto"/>
            <w:left w:val="none" w:sz="0" w:space="0" w:color="auto"/>
            <w:bottom w:val="none" w:sz="0" w:space="0" w:color="auto"/>
            <w:right w:val="none" w:sz="0" w:space="0" w:color="auto"/>
          </w:divBdr>
        </w:div>
        <w:div w:id="1590432669">
          <w:marLeft w:val="0"/>
          <w:marRight w:val="0"/>
          <w:marTop w:val="0"/>
          <w:marBottom w:val="0"/>
          <w:divBdr>
            <w:top w:val="none" w:sz="0" w:space="0" w:color="auto"/>
            <w:left w:val="none" w:sz="0" w:space="0" w:color="auto"/>
            <w:bottom w:val="none" w:sz="0" w:space="0" w:color="auto"/>
            <w:right w:val="none" w:sz="0" w:space="0" w:color="auto"/>
          </w:divBdr>
        </w:div>
        <w:div w:id="1928952159">
          <w:marLeft w:val="0"/>
          <w:marRight w:val="0"/>
          <w:marTop w:val="0"/>
          <w:marBottom w:val="0"/>
          <w:divBdr>
            <w:top w:val="none" w:sz="0" w:space="0" w:color="auto"/>
            <w:left w:val="none" w:sz="0" w:space="0" w:color="auto"/>
            <w:bottom w:val="none" w:sz="0" w:space="0" w:color="auto"/>
            <w:right w:val="none" w:sz="0" w:space="0" w:color="auto"/>
          </w:divBdr>
        </w:div>
        <w:div w:id="1756702860">
          <w:marLeft w:val="0"/>
          <w:marRight w:val="0"/>
          <w:marTop w:val="0"/>
          <w:marBottom w:val="0"/>
          <w:divBdr>
            <w:top w:val="none" w:sz="0" w:space="0" w:color="auto"/>
            <w:left w:val="none" w:sz="0" w:space="0" w:color="auto"/>
            <w:bottom w:val="none" w:sz="0" w:space="0" w:color="auto"/>
            <w:right w:val="none" w:sz="0" w:space="0" w:color="auto"/>
          </w:divBdr>
        </w:div>
        <w:div w:id="256524271">
          <w:marLeft w:val="0"/>
          <w:marRight w:val="0"/>
          <w:marTop w:val="0"/>
          <w:marBottom w:val="0"/>
          <w:divBdr>
            <w:top w:val="none" w:sz="0" w:space="0" w:color="auto"/>
            <w:left w:val="none" w:sz="0" w:space="0" w:color="auto"/>
            <w:bottom w:val="none" w:sz="0" w:space="0" w:color="auto"/>
            <w:right w:val="none" w:sz="0" w:space="0" w:color="auto"/>
          </w:divBdr>
        </w:div>
        <w:div w:id="1595824255">
          <w:marLeft w:val="0"/>
          <w:marRight w:val="0"/>
          <w:marTop w:val="0"/>
          <w:marBottom w:val="0"/>
          <w:divBdr>
            <w:top w:val="none" w:sz="0" w:space="0" w:color="auto"/>
            <w:left w:val="none" w:sz="0" w:space="0" w:color="auto"/>
            <w:bottom w:val="none" w:sz="0" w:space="0" w:color="auto"/>
            <w:right w:val="none" w:sz="0" w:space="0" w:color="auto"/>
          </w:divBdr>
        </w:div>
        <w:div w:id="855269651">
          <w:marLeft w:val="0"/>
          <w:marRight w:val="0"/>
          <w:marTop w:val="0"/>
          <w:marBottom w:val="0"/>
          <w:divBdr>
            <w:top w:val="none" w:sz="0" w:space="0" w:color="auto"/>
            <w:left w:val="none" w:sz="0" w:space="0" w:color="auto"/>
            <w:bottom w:val="none" w:sz="0" w:space="0" w:color="auto"/>
            <w:right w:val="none" w:sz="0" w:space="0" w:color="auto"/>
          </w:divBdr>
        </w:div>
        <w:div w:id="1305547629">
          <w:marLeft w:val="0"/>
          <w:marRight w:val="0"/>
          <w:marTop w:val="0"/>
          <w:marBottom w:val="0"/>
          <w:divBdr>
            <w:top w:val="none" w:sz="0" w:space="0" w:color="auto"/>
            <w:left w:val="none" w:sz="0" w:space="0" w:color="auto"/>
            <w:bottom w:val="none" w:sz="0" w:space="0" w:color="auto"/>
            <w:right w:val="none" w:sz="0" w:space="0" w:color="auto"/>
          </w:divBdr>
        </w:div>
      </w:divsChild>
    </w:div>
    <w:div w:id="1557398115">
      <w:bodyDiv w:val="1"/>
      <w:marLeft w:val="0"/>
      <w:marRight w:val="0"/>
      <w:marTop w:val="0"/>
      <w:marBottom w:val="0"/>
      <w:divBdr>
        <w:top w:val="none" w:sz="0" w:space="0" w:color="auto"/>
        <w:left w:val="none" w:sz="0" w:space="0" w:color="auto"/>
        <w:bottom w:val="none" w:sz="0" w:space="0" w:color="auto"/>
        <w:right w:val="none" w:sz="0" w:space="0" w:color="auto"/>
      </w:divBdr>
    </w:div>
    <w:div w:id="1710954385">
      <w:bodyDiv w:val="1"/>
      <w:marLeft w:val="0"/>
      <w:marRight w:val="0"/>
      <w:marTop w:val="0"/>
      <w:marBottom w:val="0"/>
      <w:divBdr>
        <w:top w:val="none" w:sz="0" w:space="0" w:color="auto"/>
        <w:left w:val="none" w:sz="0" w:space="0" w:color="auto"/>
        <w:bottom w:val="none" w:sz="0" w:space="0" w:color="auto"/>
        <w:right w:val="none" w:sz="0" w:space="0" w:color="auto"/>
      </w:divBdr>
    </w:div>
    <w:div w:id="185337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59256-17A1-435B-A85D-B4F3C3D21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996</Words>
  <Characters>5680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Iowa Workforce Development</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Jeanie Wright</dc:creator>
  <cp:lastModifiedBy>Hannan, Chris</cp:lastModifiedBy>
  <cp:revision>2</cp:revision>
  <cp:lastPrinted>2012-01-19T16:18:00Z</cp:lastPrinted>
  <dcterms:created xsi:type="dcterms:W3CDTF">2020-05-18T18:46:00Z</dcterms:created>
  <dcterms:modified xsi:type="dcterms:W3CDTF">2020-05-18T18:46:00Z</dcterms:modified>
</cp:coreProperties>
</file>