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50716" w14:textId="77777777" w:rsidR="000E0B05" w:rsidRPr="009751AB" w:rsidRDefault="000E0B05" w:rsidP="000E0B05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358DD0E7" w14:textId="77777777" w:rsidR="000E0B05" w:rsidRPr="009751AB" w:rsidRDefault="000E0B05" w:rsidP="000E0B05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r w:rsidRPr="009751AB">
        <w:rPr>
          <w:rFonts w:ascii="Times New Roman" w:hAnsi="Times New Roman"/>
          <w:b/>
          <w:bCs/>
          <w:color w:val="000000" w:themeColor="text1"/>
          <w:sz w:val="24"/>
        </w:rPr>
        <w:t>Mississippi Valley Workforce Area</w:t>
      </w:r>
    </w:p>
    <w:p w14:paraId="1C93F5B4" w14:textId="77777777" w:rsidR="000E0B05" w:rsidRPr="009751AB" w:rsidRDefault="000E0B05" w:rsidP="000E0B05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r w:rsidRPr="009751AB">
        <w:rPr>
          <w:rFonts w:ascii="Times New Roman" w:hAnsi="Times New Roman"/>
          <w:b/>
          <w:bCs/>
          <w:color w:val="000000" w:themeColor="text1"/>
          <w:sz w:val="24"/>
        </w:rPr>
        <w:t>Local Workforce Development Board</w:t>
      </w:r>
    </w:p>
    <w:p w14:paraId="7345AE50" w14:textId="0D5FA78A" w:rsidR="000E0B05" w:rsidRPr="009751AB" w:rsidRDefault="008F056C" w:rsidP="000E0B05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t xml:space="preserve">Operations </w:t>
      </w:r>
      <w:r w:rsidR="000E0B05" w:rsidRPr="009751AB">
        <w:rPr>
          <w:rFonts w:ascii="Times New Roman" w:hAnsi="Times New Roman"/>
          <w:b/>
          <w:bCs/>
          <w:color w:val="000000" w:themeColor="text1"/>
          <w:sz w:val="24"/>
        </w:rPr>
        <w:t>Committee Meeting</w:t>
      </w:r>
    </w:p>
    <w:p w14:paraId="533D2E8B" w14:textId="77777777" w:rsidR="000E0B05" w:rsidRPr="009751AB" w:rsidRDefault="000E0B05" w:rsidP="000E0B05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6D2F7185" w14:textId="3BD97632" w:rsidR="000E0B05" w:rsidRPr="009751AB" w:rsidRDefault="003F08F9" w:rsidP="000E0B05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Wednesday</w:t>
      </w:r>
      <w:r w:rsidR="000E0B05" w:rsidRPr="009751AB">
        <w:rPr>
          <w:rFonts w:ascii="Times New Roman" w:hAnsi="Times New Roman"/>
          <w:color w:val="000000" w:themeColor="text1"/>
          <w:sz w:val="24"/>
        </w:rPr>
        <w:t xml:space="preserve">, </w:t>
      </w:r>
      <w:r w:rsidR="005D2BF3">
        <w:rPr>
          <w:rFonts w:ascii="Times New Roman" w:hAnsi="Times New Roman"/>
          <w:color w:val="000000" w:themeColor="text1"/>
          <w:sz w:val="24"/>
        </w:rPr>
        <w:t xml:space="preserve">August </w:t>
      </w:r>
      <w:r w:rsidR="008F056C">
        <w:rPr>
          <w:rFonts w:ascii="Times New Roman" w:hAnsi="Times New Roman"/>
          <w:color w:val="000000" w:themeColor="text1"/>
          <w:sz w:val="24"/>
        </w:rPr>
        <w:t>19th</w:t>
      </w:r>
      <w:r w:rsidR="000E0B05" w:rsidRPr="009751AB">
        <w:rPr>
          <w:rFonts w:ascii="Times New Roman" w:hAnsi="Times New Roman"/>
          <w:color w:val="000000" w:themeColor="text1"/>
          <w:sz w:val="24"/>
        </w:rPr>
        <w:t xml:space="preserve">, at </w:t>
      </w:r>
      <w:r w:rsidR="008F056C">
        <w:rPr>
          <w:rFonts w:ascii="Times New Roman" w:hAnsi="Times New Roman"/>
          <w:color w:val="000000" w:themeColor="text1"/>
          <w:sz w:val="24"/>
        </w:rPr>
        <w:t>5</w:t>
      </w:r>
      <w:r w:rsidR="000E0B05" w:rsidRPr="009751AB">
        <w:rPr>
          <w:rFonts w:ascii="Times New Roman" w:hAnsi="Times New Roman"/>
          <w:color w:val="000000" w:themeColor="text1"/>
          <w:sz w:val="24"/>
        </w:rPr>
        <w:t>:</w:t>
      </w:r>
      <w:r>
        <w:rPr>
          <w:rFonts w:ascii="Times New Roman" w:hAnsi="Times New Roman"/>
          <w:color w:val="000000" w:themeColor="text1"/>
          <w:sz w:val="24"/>
        </w:rPr>
        <w:t>0</w:t>
      </w:r>
      <w:r w:rsidR="000E0B05" w:rsidRPr="009751AB">
        <w:rPr>
          <w:rFonts w:ascii="Times New Roman" w:hAnsi="Times New Roman"/>
          <w:color w:val="000000" w:themeColor="text1"/>
          <w:sz w:val="24"/>
        </w:rPr>
        <w:t>0 p.m</w:t>
      </w:r>
      <w:r w:rsidR="00264D4D">
        <w:rPr>
          <w:rFonts w:ascii="Times New Roman" w:hAnsi="Times New Roman"/>
          <w:color w:val="000000" w:themeColor="text1"/>
          <w:sz w:val="24"/>
        </w:rPr>
        <w:t xml:space="preserve">., via Zoom </w:t>
      </w:r>
    </w:p>
    <w:p w14:paraId="5022F227" w14:textId="77777777" w:rsidR="000E0B05" w:rsidRPr="009751AB" w:rsidRDefault="000E0B05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</w:p>
    <w:p w14:paraId="67B09F4D" w14:textId="667B9DA4" w:rsidR="000E0B05" w:rsidRPr="009751AB" w:rsidRDefault="000E0B05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</w:rPr>
      </w:pPr>
      <w:r w:rsidRPr="009751AB">
        <w:rPr>
          <w:rFonts w:ascii="Times New Roman" w:hAnsi="Times New Roman"/>
          <w:b/>
          <w:bCs/>
          <w:color w:val="000000" w:themeColor="text1"/>
          <w:sz w:val="24"/>
        </w:rPr>
        <w:t xml:space="preserve">Members Present: </w:t>
      </w:r>
      <w:r w:rsidR="000378E3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 w:rsidR="008F056C">
        <w:rPr>
          <w:rFonts w:ascii="Times New Roman" w:hAnsi="Times New Roman"/>
          <w:color w:val="000000" w:themeColor="text1"/>
          <w:sz w:val="24"/>
        </w:rPr>
        <w:t>Ma</w:t>
      </w:r>
      <w:r w:rsidR="00393823">
        <w:rPr>
          <w:rFonts w:ascii="Times New Roman" w:hAnsi="Times New Roman"/>
          <w:color w:val="000000" w:themeColor="text1"/>
          <w:sz w:val="24"/>
        </w:rPr>
        <w:t>t</w:t>
      </w:r>
      <w:r w:rsidR="008F056C">
        <w:rPr>
          <w:rFonts w:ascii="Times New Roman" w:hAnsi="Times New Roman"/>
          <w:color w:val="000000" w:themeColor="text1"/>
          <w:sz w:val="24"/>
        </w:rPr>
        <w:t xml:space="preserve">thew Nicol, Kirby Phillips, Joyce Stimpson, Deb Mulch, Jeremy Ritchie, Ryan Drew, Carolyn Farley, Tim Gobble, and Scott Schneider </w:t>
      </w:r>
    </w:p>
    <w:p w14:paraId="0644B7A3" w14:textId="1E042939" w:rsidR="000E0B05" w:rsidRPr="009751AB" w:rsidRDefault="000E0B05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  <w:r w:rsidRPr="009751AB">
        <w:rPr>
          <w:rFonts w:ascii="Times New Roman" w:hAnsi="Times New Roman"/>
          <w:b/>
          <w:bCs/>
          <w:color w:val="000000" w:themeColor="text1"/>
          <w:sz w:val="24"/>
        </w:rPr>
        <w:t xml:space="preserve">CEOs Present: </w:t>
      </w:r>
      <w:r w:rsidR="008F056C">
        <w:rPr>
          <w:rFonts w:ascii="Times New Roman" w:hAnsi="Times New Roman"/>
          <w:color w:val="000000" w:themeColor="text1"/>
          <w:sz w:val="24"/>
        </w:rPr>
        <w:t>Gary See and Rick Larkin</w:t>
      </w:r>
    </w:p>
    <w:p w14:paraId="1545A0A4" w14:textId="1132169A" w:rsidR="000E0B05" w:rsidRDefault="000E0B05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  <w:r w:rsidRPr="009751AB">
        <w:rPr>
          <w:rFonts w:ascii="Times New Roman" w:hAnsi="Times New Roman"/>
          <w:b/>
          <w:bCs/>
          <w:color w:val="000000" w:themeColor="text1"/>
          <w:sz w:val="24"/>
        </w:rPr>
        <w:t xml:space="preserve">Staff Present: </w:t>
      </w:r>
      <w:r w:rsidR="000378E3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 w:rsidR="000378E3" w:rsidRPr="000378E3">
        <w:rPr>
          <w:rFonts w:ascii="Times New Roman" w:hAnsi="Times New Roman"/>
          <w:color w:val="000000" w:themeColor="text1"/>
          <w:sz w:val="24"/>
        </w:rPr>
        <w:t>Miranda Swafford, Executive Director</w:t>
      </w:r>
    </w:p>
    <w:p w14:paraId="050BCA36" w14:textId="68180D0E" w:rsidR="005D2BF3" w:rsidRPr="005D2BF3" w:rsidRDefault="005D2BF3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</w:rPr>
      </w:pPr>
      <w:r w:rsidRPr="005D2BF3">
        <w:rPr>
          <w:rFonts w:ascii="Times New Roman" w:hAnsi="Times New Roman"/>
          <w:b/>
          <w:bCs/>
          <w:color w:val="000000" w:themeColor="text1"/>
          <w:sz w:val="24"/>
        </w:rPr>
        <w:t xml:space="preserve">Service Provider Staff Present: </w:t>
      </w:r>
      <w:r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 w:rsidRPr="005D2BF3">
        <w:rPr>
          <w:rFonts w:ascii="Times New Roman" w:hAnsi="Times New Roman"/>
          <w:color w:val="000000" w:themeColor="text1"/>
          <w:sz w:val="24"/>
        </w:rPr>
        <w:t>Cherisa Price-Wells</w:t>
      </w:r>
      <w:r>
        <w:rPr>
          <w:rFonts w:ascii="Times New Roman" w:hAnsi="Times New Roman"/>
          <w:color w:val="000000" w:themeColor="text1"/>
          <w:sz w:val="24"/>
        </w:rPr>
        <w:t xml:space="preserve"> -Regional Director, </w:t>
      </w:r>
      <w:r w:rsidRPr="005D2BF3">
        <w:rPr>
          <w:rFonts w:ascii="Times New Roman" w:hAnsi="Times New Roman"/>
          <w:color w:val="000000" w:themeColor="text1"/>
          <w:sz w:val="24"/>
        </w:rPr>
        <w:t>Kendra Schaapveld</w:t>
      </w:r>
      <w:r>
        <w:rPr>
          <w:rFonts w:ascii="Times New Roman" w:hAnsi="Times New Roman"/>
          <w:color w:val="000000" w:themeColor="text1"/>
          <w:sz w:val="24"/>
        </w:rPr>
        <w:t xml:space="preserve"> – Project </w:t>
      </w:r>
      <w:r w:rsidR="00B83564">
        <w:rPr>
          <w:rFonts w:ascii="Times New Roman" w:hAnsi="Times New Roman"/>
          <w:color w:val="000000" w:themeColor="text1"/>
          <w:sz w:val="24"/>
        </w:rPr>
        <w:t>Director</w:t>
      </w:r>
    </w:p>
    <w:p w14:paraId="79A3C4A1" w14:textId="77777777" w:rsidR="000E0B05" w:rsidRPr="009751AB" w:rsidRDefault="000E0B05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</w:p>
    <w:p w14:paraId="1ABB3B71" w14:textId="77777777" w:rsidR="000E0B05" w:rsidRPr="009751AB" w:rsidRDefault="000E0B05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  <w:r w:rsidRPr="009751AB">
        <w:rPr>
          <w:rFonts w:ascii="Times New Roman" w:hAnsi="Times New Roman"/>
          <w:b/>
          <w:bCs/>
          <w:color w:val="000000" w:themeColor="text1"/>
          <w:sz w:val="24"/>
          <w:u w:val="single"/>
        </w:rPr>
        <w:t>CALLED TO ORDER</w:t>
      </w:r>
    </w:p>
    <w:p w14:paraId="1AD41370" w14:textId="7251953B" w:rsidR="000E0B05" w:rsidRDefault="008F056C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Nicol </w:t>
      </w:r>
      <w:r w:rsidR="000378E3">
        <w:rPr>
          <w:rFonts w:ascii="Times New Roman" w:hAnsi="Times New Roman"/>
          <w:color w:val="000000" w:themeColor="text1"/>
          <w:sz w:val="24"/>
        </w:rPr>
        <w:t xml:space="preserve">called the meeting to order at </w:t>
      </w:r>
      <w:r>
        <w:rPr>
          <w:rFonts w:ascii="Times New Roman" w:hAnsi="Times New Roman"/>
          <w:color w:val="000000" w:themeColor="text1"/>
          <w:sz w:val="24"/>
        </w:rPr>
        <w:t>5</w:t>
      </w:r>
      <w:r w:rsidR="000378E3">
        <w:rPr>
          <w:rFonts w:ascii="Times New Roman" w:hAnsi="Times New Roman"/>
          <w:color w:val="000000" w:themeColor="text1"/>
          <w:sz w:val="24"/>
        </w:rPr>
        <w:t>:0</w:t>
      </w:r>
      <w:r>
        <w:rPr>
          <w:rFonts w:ascii="Times New Roman" w:hAnsi="Times New Roman"/>
          <w:color w:val="000000" w:themeColor="text1"/>
          <w:sz w:val="24"/>
        </w:rPr>
        <w:t>0</w:t>
      </w:r>
      <w:r w:rsidR="000378E3">
        <w:rPr>
          <w:rFonts w:ascii="Times New Roman" w:hAnsi="Times New Roman"/>
          <w:color w:val="000000" w:themeColor="text1"/>
          <w:sz w:val="24"/>
        </w:rPr>
        <w:t xml:space="preserve"> p.m. </w:t>
      </w:r>
    </w:p>
    <w:p w14:paraId="04E6C998" w14:textId="77777777" w:rsidR="000378E3" w:rsidRPr="009751AB" w:rsidRDefault="000378E3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</w:p>
    <w:p w14:paraId="54FA6A81" w14:textId="77777777" w:rsidR="000E0B05" w:rsidRPr="009751AB" w:rsidRDefault="000E0B05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  <w:r w:rsidRPr="009751AB">
        <w:rPr>
          <w:rFonts w:ascii="Times New Roman" w:hAnsi="Times New Roman"/>
          <w:b/>
          <w:bCs/>
          <w:color w:val="000000" w:themeColor="text1"/>
          <w:sz w:val="24"/>
          <w:u w:val="single"/>
        </w:rPr>
        <w:t>QUORUM</w:t>
      </w:r>
    </w:p>
    <w:p w14:paraId="25D4C742" w14:textId="4585C5A6" w:rsidR="000E0B05" w:rsidRDefault="000E0B05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  <w:r w:rsidRPr="009751AB">
        <w:rPr>
          <w:rFonts w:ascii="Times New Roman" w:hAnsi="Times New Roman"/>
          <w:color w:val="000000" w:themeColor="text1"/>
          <w:sz w:val="24"/>
        </w:rPr>
        <w:t xml:space="preserve">The committee had a quorum to conduct business. </w:t>
      </w:r>
    </w:p>
    <w:p w14:paraId="5D329A76" w14:textId="77777777" w:rsidR="006961A5" w:rsidRDefault="006961A5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</w:p>
    <w:p w14:paraId="4C278E89" w14:textId="795C8664" w:rsidR="006961A5" w:rsidRPr="006961A5" w:rsidRDefault="006961A5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  <w:r w:rsidRPr="006961A5">
        <w:rPr>
          <w:rFonts w:ascii="Times New Roman" w:hAnsi="Times New Roman"/>
          <w:b/>
          <w:bCs/>
          <w:color w:val="000000" w:themeColor="text1"/>
          <w:sz w:val="24"/>
          <w:u w:val="single"/>
        </w:rPr>
        <w:t xml:space="preserve">INTRODUCTIONS </w:t>
      </w:r>
    </w:p>
    <w:p w14:paraId="1677E626" w14:textId="647C2648" w:rsidR="006961A5" w:rsidRPr="009751AB" w:rsidRDefault="00E619C1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Everyone introduced themselves to the group. </w:t>
      </w:r>
    </w:p>
    <w:p w14:paraId="6EECF422" w14:textId="77777777" w:rsidR="000E0B05" w:rsidRPr="009751AB" w:rsidRDefault="000E0B05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</w:p>
    <w:p w14:paraId="135EAF4B" w14:textId="6D518E8C" w:rsidR="000E0B05" w:rsidRDefault="000E0B05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  <w:r w:rsidRPr="009751AB">
        <w:rPr>
          <w:rFonts w:ascii="Times New Roman" w:hAnsi="Times New Roman"/>
          <w:b/>
          <w:bCs/>
          <w:color w:val="000000" w:themeColor="text1"/>
          <w:sz w:val="24"/>
          <w:u w:val="single"/>
        </w:rPr>
        <w:t xml:space="preserve">APPROVAL OF AGENDA </w:t>
      </w:r>
    </w:p>
    <w:p w14:paraId="32779C4D" w14:textId="56679BB4" w:rsidR="000E0B05" w:rsidRPr="009751AB" w:rsidRDefault="008F056C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Stimpson </w:t>
      </w:r>
      <w:r w:rsidR="000E0B05" w:rsidRPr="009751AB">
        <w:rPr>
          <w:rFonts w:ascii="Times New Roman" w:hAnsi="Times New Roman"/>
          <w:color w:val="000000" w:themeColor="text1"/>
          <w:sz w:val="24"/>
        </w:rPr>
        <w:t>made a motion to accept the agenda with no additions, seconded b</w:t>
      </w:r>
      <w:r w:rsidR="005D2BF3">
        <w:rPr>
          <w:rFonts w:ascii="Times New Roman" w:hAnsi="Times New Roman"/>
          <w:color w:val="000000" w:themeColor="text1"/>
          <w:sz w:val="24"/>
        </w:rPr>
        <w:t xml:space="preserve">y </w:t>
      </w:r>
      <w:r>
        <w:rPr>
          <w:rFonts w:ascii="Times New Roman" w:hAnsi="Times New Roman"/>
          <w:color w:val="000000" w:themeColor="text1"/>
          <w:sz w:val="24"/>
        </w:rPr>
        <w:t>Gobble</w:t>
      </w:r>
      <w:r w:rsidR="000E0B05" w:rsidRPr="009751AB">
        <w:rPr>
          <w:rFonts w:ascii="Times New Roman" w:hAnsi="Times New Roman"/>
          <w:color w:val="000000" w:themeColor="text1"/>
          <w:sz w:val="24"/>
        </w:rPr>
        <w:t xml:space="preserve">, motion carried. </w:t>
      </w:r>
    </w:p>
    <w:p w14:paraId="40E72502" w14:textId="5C405D32" w:rsidR="00E619C1" w:rsidRDefault="00E619C1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</w:p>
    <w:p w14:paraId="2D36030B" w14:textId="3A419218" w:rsidR="008F056C" w:rsidRDefault="008F056C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u w:val="single"/>
        </w:rPr>
        <w:t>REVIEW OF SUPPORT PAYMENT POLICY</w:t>
      </w:r>
    </w:p>
    <w:p w14:paraId="387005DA" w14:textId="4D217819" w:rsidR="008F056C" w:rsidRDefault="00E41A10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  <w:r w:rsidRPr="00E41A10">
        <w:rPr>
          <w:rFonts w:ascii="Times New Roman" w:hAnsi="Times New Roman"/>
          <w:color w:val="000000" w:themeColor="text1"/>
          <w:sz w:val="24"/>
        </w:rPr>
        <w:t xml:space="preserve">Swafford reviewed what support services are and provided </w:t>
      </w:r>
      <w:r>
        <w:rPr>
          <w:rFonts w:ascii="Times New Roman" w:hAnsi="Times New Roman"/>
          <w:color w:val="000000" w:themeColor="text1"/>
          <w:sz w:val="24"/>
        </w:rPr>
        <w:t xml:space="preserve">example policies from other Local Areas. The committee reviewed the current policy for Region 16 and determined what dollar amounts to change and additional categories to add. Swafford will develop a draft policy to be reviewed at the September meeting with all of the committees input included. </w:t>
      </w:r>
    </w:p>
    <w:p w14:paraId="204B30D1" w14:textId="77777777" w:rsidR="00E41A10" w:rsidRPr="00E41A10" w:rsidRDefault="00E41A10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</w:p>
    <w:p w14:paraId="69A3BF6B" w14:textId="008E7EBC" w:rsidR="008F056C" w:rsidRDefault="008F056C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u w:val="single"/>
        </w:rPr>
        <w:t xml:space="preserve">MEETING SCHEDULE </w:t>
      </w:r>
    </w:p>
    <w:p w14:paraId="75A0A7DE" w14:textId="7B67EC7F" w:rsidR="008F056C" w:rsidRDefault="008F056C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  <w:r w:rsidRPr="008F056C">
        <w:rPr>
          <w:rFonts w:ascii="Times New Roman" w:hAnsi="Times New Roman"/>
          <w:color w:val="000000" w:themeColor="text1"/>
          <w:sz w:val="24"/>
        </w:rPr>
        <w:t xml:space="preserve">Swafford </w:t>
      </w:r>
      <w:r>
        <w:rPr>
          <w:rFonts w:ascii="Times New Roman" w:hAnsi="Times New Roman"/>
          <w:color w:val="000000" w:themeColor="text1"/>
          <w:sz w:val="24"/>
        </w:rPr>
        <w:t>stated that they would need to move the Operations Committee monthly meeting as the Finance Committee needed to meet the 3</w:t>
      </w:r>
      <w:r w:rsidRPr="008F056C">
        <w:rPr>
          <w:rFonts w:ascii="Times New Roman" w:hAnsi="Times New Roman"/>
          <w:color w:val="000000" w:themeColor="text1"/>
          <w:sz w:val="24"/>
          <w:vertAlign w:val="superscript"/>
        </w:rPr>
        <w:t>rd</w:t>
      </w:r>
      <w:r>
        <w:rPr>
          <w:rFonts w:ascii="Times New Roman" w:hAnsi="Times New Roman"/>
          <w:color w:val="000000" w:themeColor="text1"/>
          <w:sz w:val="24"/>
        </w:rPr>
        <w:t xml:space="preserve"> Wednesday of the month to better align with the Fiscal Agent draw and the submittal of the Service Provider invoices. No one had any objections to meeting on either the 2</w:t>
      </w:r>
      <w:r w:rsidRPr="008F056C">
        <w:rPr>
          <w:rFonts w:ascii="Times New Roman" w:hAnsi="Times New Roman"/>
          <w:color w:val="000000" w:themeColor="text1"/>
          <w:sz w:val="24"/>
          <w:vertAlign w:val="superscript"/>
        </w:rPr>
        <w:t>nd</w:t>
      </w:r>
      <w:r>
        <w:rPr>
          <w:rFonts w:ascii="Times New Roman" w:hAnsi="Times New Roman"/>
          <w:color w:val="000000" w:themeColor="text1"/>
          <w:sz w:val="24"/>
        </w:rPr>
        <w:t xml:space="preserve"> or 4</w:t>
      </w:r>
      <w:r w:rsidRPr="008F056C">
        <w:rPr>
          <w:rFonts w:ascii="Times New Roman" w:hAnsi="Times New Roman"/>
          <w:color w:val="000000" w:themeColor="text1"/>
          <w:sz w:val="24"/>
          <w:vertAlign w:val="superscript"/>
        </w:rPr>
        <w:t>th</w:t>
      </w:r>
      <w:r>
        <w:rPr>
          <w:rFonts w:ascii="Times New Roman" w:hAnsi="Times New Roman"/>
          <w:color w:val="000000" w:themeColor="text1"/>
          <w:sz w:val="24"/>
        </w:rPr>
        <w:t xml:space="preserve"> Wednesday</w:t>
      </w:r>
      <w:r w:rsidR="00E41A10">
        <w:rPr>
          <w:rFonts w:ascii="Times New Roman" w:hAnsi="Times New Roman"/>
          <w:color w:val="000000" w:themeColor="text1"/>
          <w:sz w:val="24"/>
        </w:rPr>
        <w:t>,</w:t>
      </w:r>
      <w:r>
        <w:rPr>
          <w:rFonts w:ascii="Times New Roman" w:hAnsi="Times New Roman"/>
          <w:color w:val="000000" w:themeColor="text1"/>
          <w:sz w:val="24"/>
        </w:rPr>
        <w:t xml:space="preserve"> so Swafford will send out a revised Zoom meeting invitation. </w:t>
      </w:r>
    </w:p>
    <w:p w14:paraId="34E506B4" w14:textId="77777777" w:rsidR="008F056C" w:rsidRDefault="008F056C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</w:p>
    <w:p w14:paraId="04E67B25" w14:textId="0643947A" w:rsidR="00D6339E" w:rsidRDefault="00D6339E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u w:val="single"/>
        </w:rPr>
        <w:t xml:space="preserve">OTHER BUSINESS </w:t>
      </w:r>
    </w:p>
    <w:p w14:paraId="5801D92A" w14:textId="25B14A12" w:rsidR="00674E9B" w:rsidRDefault="008F056C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There was no other business. </w:t>
      </w:r>
    </w:p>
    <w:p w14:paraId="1D7359C6" w14:textId="77777777" w:rsidR="008F056C" w:rsidRPr="005D2BF3" w:rsidRDefault="008F056C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</w:p>
    <w:p w14:paraId="170F44C4" w14:textId="06F6D578" w:rsidR="002D694B" w:rsidRDefault="00D6339E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u w:val="single"/>
        </w:rPr>
        <w:lastRenderedPageBreak/>
        <w:t>PUBLIC COMMENT</w:t>
      </w:r>
    </w:p>
    <w:p w14:paraId="7FDB4AB3" w14:textId="6D8C133A" w:rsidR="002D694B" w:rsidRPr="002D694B" w:rsidRDefault="002D694B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  <w:r w:rsidRPr="002D694B">
        <w:rPr>
          <w:rFonts w:ascii="Times New Roman" w:hAnsi="Times New Roman"/>
          <w:color w:val="000000" w:themeColor="text1"/>
          <w:sz w:val="24"/>
        </w:rPr>
        <w:t xml:space="preserve">There were no public comments. </w:t>
      </w:r>
    </w:p>
    <w:p w14:paraId="31CA8BC3" w14:textId="77777777" w:rsidR="002D694B" w:rsidRPr="009751AB" w:rsidRDefault="002D694B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</w:p>
    <w:p w14:paraId="6B220B1C" w14:textId="77777777" w:rsidR="000E0B05" w:rsidRPr="009751AB" w:rsidRDefault="000E0B05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  <w:r w:rsidRPr="009751AB">
        <w:rPr>
          <w:rFonts w:ascii="Times New Roman" w:hAnsi="Times New Roman"/>
          <w:b/>
          <w:bCs/>
          <w:color w:val="000000" w:themeColor="text1"/>
          <w:sz w:val="24"/>
          <w:u w:val="single"/>
        </w:rPr>
        <w:t>ADJOURNED</w:t>
      </w:r>
    </w:p>
    <w:p w14:paraId="1411132E" w14:textId="59A7EED0" w:rsidR="000E0B05" w:rsidRPr="009751AB" w:rsidRDefault="00462D90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Gobble </w:t>
      </w:r>
      <w:r w:rsidR="000E0B05" w:rsidRPr="009751AB">
        <w:rPr>
          <w:rFonts w:ascii="Times New Roman" w:hAnsi="Times New Roman"/>
          <w:color w:val="000000" w:themeColor="text1"/>
          <w:sz w:val="24"/>
        </w:rPr>
        <w:t xml:space="preserve">made a motion to adjourn the meeting, seconded by </w:t>
      </w:r>
      <w:r>
        <w:rPr>
          <w:rFonts w:ascii="Times New Roman" w:hAnsi="Times New Roman"/>
          <w:color w:val="000000" w:themeColor="text1"/>
          <w:sz w:val="24"/>
        </w:rPr>
        <w:t>Stimpson</w:t>
      </w:r>
      <w:r w:rsidR="000E0B05" w:rsidRPr="009751AB">
        <w:rPr>
          <w:rFonts w:ascii="Times New Roman" w:hAnsi="Times New Roman"/>
          <w:color w:val="000000" w:themeColor="text1"/>
          <w:sz w:val="24"/>
        </w:rPr>
        <w:t xml:space="preserve">, motion carried, </w:t>
      </w:r>
      <w:r w:rsidR="008F056C">
        <w:rPr>
          <w:rFonts w:ascii="Times New Roman" w:hAnsi="Times New Roman"/>
          <w:color w:val="000000" w:themeColor="text1"/>
          <w:sz w:val="24"/>
        </w:rPr>
        <w:t xml:space="preserve">Nicol </w:t>
      </w:r>
      <w:r w:rsidR="000E0B05" w:rsidRPr="009751AB">
        <w:rPr>
          <w:rFonts w:ascii="Times New Roman" w:hAnsi="Times New Roman"/>
          <w:color w:val="000000" w:themeColor="text1"/>
          <w:sz w:val="24"/>
        </w:rPr>
        <w:t xml:space="preserve">adjourned the meeting at </w:t>
      </w:r>
      <w:r w:rsidR="008F056C">
        <w:rPr>
          <w:rFonts w:ascii="Times New Roman" w:hAnsi="Times New Roman"/>
          <w:color w:val="000000" w:themeColor="text1"/>
          <w:sz w:val="24"/>
        </w:rPr>
        <w:t xml:space="preserve">6:32 </w:t>
      </w:r>
      <w:r w:rsidR="000E0B05" w:rsidRPr="009751AB">
        <w:rPr>
          <w:rFonts w:ascii="Times New Roman" w:hAnsi="Times New Roman"/>
          <w:color w:val="000000" w:themeColor="text1"/>
          <w:sz w:val="24"/>
        </w:rPr>
        <w:t xml:space="preserve">p.m.  </w:t>
      </w:r>
    </w:p>
    <w:p w14:paraId="6E1995AA" w14:textId="77777777" w:rsidR="000E0B05" w:rsidRPr="009751AB" w:rsidRDefault="000E0B05" w:rsidP="000E0B05">
      <w:pPr>
        <w:spacing w:after="0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668F7F4F" w14:textId="77777777" w:rsidR="000E0B05" w:rsidRPr="009751AB" w:rsidRDefault="000E0B05" w:rsidP="000E0B05">
      <w:pPr>
        <w:spacing w:after="0"/>
        <w:rPr>
          <w:rFonts w:ascii="Times New Roman" w:hAnsi="Times New Roman"/>
          <w:color w:val="000000" w:themeColor="text1"/>
          <w:sz w:val="24"/>
        </w:rPr>
      </w:pPr>
    </w:p>
    <w:p w14:paraId="2A13F0E9" w14:textId="77777777" w:rsidR="000E0B05" w:rsidRPr="009751AB" w:rsidRDefault="000E0B05" w:rsidP="000E0B05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3F885F4E" w14:textId="77777777" w:rsidR="00D73AF7" w:rsidRPr="000E0B05" w:rsidRDefault="00D73AF7" w:rsidP="000E0B05"/>
    <w:sectPr w:rsidR="00D73AF7" w:rsidRPr="000E0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F7"/>
    <w:rsid w:val="000378E3"/>
    <w:rsid w:val="000A5544"/>
    <w:rsid w:val="000E0B05"/>
    <w:rsid w:val="00234909"/>
    <w:rsid w:val="00264D4D"/>
    <w:rsid w:val="00271B23"/>
    <w:rsid w:val="002D694B"/>
    <w:rsid w:val="00326924"/>
    <w:rsid w:val="00393823"/>
    <w:rsid w:val="003F08F9"/>
    <w:rsid w:val="0044254D"/>
    <w:rsid w:val="00462D90"/>
    <w:rsid w:val="005D2BF3"/>
    <w:rsid w:val="005D3BB0"/>
    <w:rsid w:val="00627A80"/>
    <w:rsid w:val="00670408"/>
    <w:rsid w:val="00674E9B"/>
    <w:rsid w:val="006961A5"/>
    <w:rsid w:val="00726E3E"/>
    <w:rsid w:val="008A45E0"/>
    <w:rsid w:val="008F056C"/>
    <w:rsid w:val="009176FF"/>
    <w:rsid w:val="00A21517"/>
    <w:rsid w:val="00A37A4B"/>
    <w:rsid w:val="00AB49B8"/>
    <w:rsid w:val="00AD2B99"/>
    <w:rsid w:val="00B83564"/>
    <w:rsid w:val="00BF49B6"/>
    <w:rsid w:val="00C7421C"/>
    <w:rsid w:val="00C8731F"/>
    <w:rsid w:val="00CE3A92"/>
    <w:rsid w:val="00D6339E"/>
    <w:rsid w:val="00D73AF7"/>
    <w:rsid w:val="00E0166C"/>
    <w:rsid w:val="00E41A10"/>
    <w:rsid w:val="00E619C1"/>
    <w:rsid w:val="00E70465"/>
    <w:rsid w:val="00E9086F"/>
    <w:rsid w:val="00EA4E84"/>
    <w:rsid w:val="00EF35F6"/>
    <w:rsid w:val="00F3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034C"/>
  <w15:chartTrackingRefBased/>
  <w15:docId w15:val="{C784A8FB-A7BC-4577-8A95-D744CF45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0F860-FFF0-4222-9B4B-1E48B552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Miranda</dc:creator>
  <cp:keywords/>
  <dc:description/>
  <cp:lastModifiedBy>Brown, Miranda</cp:lastModifiedBy>
  <cp:revision>6</cp:revision>
  <cp:lastPrinted>2020-07-14T18:23:00Z</cp:lastPrinted>
  <dcterms:created xsi:type="dcterms:W3CDTF">2020-08-13T15:11:00Z</dcterms:created>
  <dcterms:modified xsi:type="dcterms:W3CDTF">2020-08-21T14:18:00Z</dcterms:modified>
</cp:coreProperties>
</file>