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6B7" w:rsidRDefault="00570E47" w:rsidP="00CE2F4E">
      <w:pPr>
        <w:autoSpaceDE w:val="0"/>
        <w:autoSpaceDN w:val="0"/>
        <w:adjustRightInd w:val="0"/>
        <w:spacing w:after="0" w:line="240" w:lineRule="auto"/>
        <w:rPr>
          <w:rFonts w:ascii="Arial-BoldMT" w:hAnsi="Arial-BoldMT" w:cs="Arial-BoldMT"/>
          <w:b/>
          <w:bCs/>
          <w:color w:val="000000"/>
          <w:sz w:val="32"/>
          <w:szCs w:val="32"/>
        </w:rPr>
      </w:pPr>
      <w:r>
        <w:rPr>
          <w:noProof/>
        </w:rPr>
        <w:drawing>
          <wp:inline distT="0" distB="0" distL="0" distR="0" wp14:anchorId="7B22B201" wp14:editId="7D13C52C">
            <wp:extent cx="5922800" cy="1365662"/>
            <wp:effectExtent l="0" t="0" r="1905" b="6350"/>
            <wp:docPr id="1" name="Picture 1" descr="C:\Users\therbert.CAAS\Desktop\WesternIowaWorkfor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bert.CAAS\Desktop\WesternIowaWorkforc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70458"/>
                    </a:xfrm>
                    <a:prstGeom prst="rect">
                      <a:avLst/>
                    </a:prstGeom>
                    <a:noFill/>
                    <a:ln>
                      <a:noFill/>
                    </a:ln>
                  </pic:spPr>
                </pic:pic>
              </a:graphicData>
            </a:graphic>
          </wp:inline>
        </w:drawing>
      </w:r>
    </w:p>
    <w:p w:rsidR="005C3E45" w:rsidRPr="00DB2789" w:rsidRDefault="001A4D7C" w:rsidP="002A6B89">
      <w:pPr>
        <w:spacing w:after="0"/>
        <w:rPr>
          <w:rFonts w:ascii="Arial Black" w:hAnsi="Arial Black"/>
        </w:rPr>
      </w:pPr>
      <w:r>
        <w:rPr>
          <w:rFonts w:ascii="Arial Black" w:hAnsi="Arial Black"/>
        </w:rPr>
        <w:t xml:space="preserve">Date: </w:t>
      </w:r>
      <w:r w:rsidR="002145CA">
        <w:rPr>
          <w:rFonts w:ascii="Arial Black" w:hAnsi="Arial Black"/>
        </w:rPr>
        <w:t>Mond</w:t>
      </w:r>
      <w:r>
        <w:rPr>
          <w:rFonts w:ascii="Arial Black" w:hAnsi="Arial Black"/>
        </w:rPr>
        <w:t xml:space="preserve">ay, </w:t>
      </w:r>
      <w:r w:rsidR="002145CA">
        <w:rPr>
          <w:rFonts w:ascii="Arial Black" w:hAnsi="Arial Black"/>
        </w:rPr>
        <w:t>April</w:t>
      </w:r>
      <w:r w:rsidR="006C16C1">
        <w:rPr>
          <w:rFonts w:ascii="Arial Black" w:hAnsi="Arial Black"/>
        </w:rPr>
        <w:t xml:space="preserve"> 1, 2021</w:t>
      </w:r>
    </w:p>
    <w:p w:rsidR="00FA2FC8" w:rsidRPr="00DB2789" w:rsidRDefault="008A3B2F" w:rsidP="002A6B89">
      <w:pPr>
        <w:spacing w:after="0"/>
        <w:rPr>
          <w:rFonts w:ascii="Arial Black" w:hAnsi="Arial Black"/>
        </w:rPr>
      </w:pPr>
      <w:r>
        <w:rPr>
          <w:rFonts w:ascii="Arial Black" w:hAnsi="Arial Black"/>
        </w:rPr>
        <w:t>Time: 1</w:t>
      </w:r>
      <w:r w:rsidR="00691E05">
        <w:rPr>
          <w:rFonts w:ascii="Arial Black" w:hAnsi="Arial Black"/>
        </w:rPr>
        <w:t>1</w:t>
      </w:r>
      <w:r>
        <w:rPr>
          <w:rFonts w:ascii="Arial Black" w:hAnsi="Arial Black"/>
        </w:rPr>
        <w:t>:00 am to 1</w:t>
      </w:r>
      <w:r w:rsidR="00691E05">
        <w:rPr>
          <w:rFonts w:ascii="Arial Black" w:hAnsi="Arial Black"/>
        </w:rPr>
        <w:t>2</w:t>
      </w:r>
      <w:r>
        <w:rPr>
          <w:rFonts w:ascii="Arial Black" w:hAnsi="Arial Black"/>
        </w:rPr>
        <w:t xml:space="preserve">:00 </w:t>
      </w:r>
      <w:r w:rsidR="00FA2FC8" w:rsidRPr="00DB2789">
        <w:rPr>
          <w:rFonts w:ascii="Arial Black" w:hAnsi="Arial Black"/>
        </w:rPr>
        <w:t>pm</w:t>
      </w:r>
    </w:p>
    <w:p w:rsidR="00FA2FC8" w:rsidRDefault="00691E05" w:rsidP="002A6B89">
      <w:pPr>
        <w:spacing w:after="0"/>
        <w:rPr>
          <w:rFonts w:ascii="Arial Black" w:hAnsi="Arial Black"/>
          <w:sz w:val="16"/>
          <w:szCs w:val="16"/>
        </w:rPr>
      </w:pPr>
      <w:r>
        <w:rPr>
          <w:rFonts w:ascii="Arial Black" w:hAnsi="Arial Black"/>
          <w:sz w:val="24"/>
          <w:szCs w:val="24"/>
        </w:rPr>
        <w:t>Zoom only</w:t>
      </w:r>
    </w:p>
    <w:p w:rsidR="00F02AC1" w:rsidRDefault="00F02AC1" w:rsidP="002A6B89">
      <w:pPr>
        <w:spacing w:after="0"/>
        <w:rPr>
          <w:rFonts w:ascii="Arial Black" w:hAnsi="Arial Black"/>
          <w:sz w:val="16"/>
          <w:szCs w:val="16"/>
        </w:rPr>
      </w:pPr>
    </w:p>
    <w:p w:rsidR="00AD23C5" w:rsidRDefault="00FA7E54" w:rsidP="00691E05">
      <w:pPr>
        <w:rPr>
          <w:rFonts w:ascii="Arial Black" w:hAnsi="Arial Black"/>
          <w:sz w:val="16"/>
          <w:szCs w:val="16"/>
        </w:rPr>
      </w:pPr>
      <w:r>
        <w:rPr>
          <w:rFonts w:ascii="Arial Black" w:hAnsi="Arial Black"/>
          <w:sz w:val="16"/>
          <w:szCs w:val="16"/>
        </w:rPr>
        <w:t xml:space="preserve"> </w:t>
      </w:r>
      <w:r w:rsidR="00691E05">
        <w:rPr>
          <w:rFonts w:ascii="Arial Black" w:hAnsi="Arial Black"/>
          <w:sz w:val="16"/>
          <w:szCs w:val="16"/>
        </w:rPr>
        <w:t>T</w:t>
      </w:r>
      <w:r>
        <w:rPr>
          <w:rFonts w:ascii="Arial Black" w:hAnsi="Arial Black"/>
          <w:sz w:val="16"/>
          <w:szCs w:val="16"/>
        </w:rPr>
        <w:t xml:space="preserve">he members of the </w:t>
      </w:r>
      <w:r w:rsidR="002145CA" w:rsidRPr="00761898">
        <w:rPr>
          <w:rFonts w:ascii="Arial Black" w:hAnsi="Arial Black"/>
          <w:sz w:val="16"/>
          <w:szCs w:val="16"/>
          <w:highlight w:val="yellow"/>
        </w:rPr>
        <w:t xml:space="preserve">Executive Committee of the </w:t>
      </w:r>
      <w:r w:rsidRPr="00761898">
        <w:rPr>
          <w:rFonts w:ascii="Arial Black" w:hAnsi="Arial Black"/>
          <w:sz w:val="16"/>
          <w:szCs w:val="16"/>
          <w:highlight w:val="yellow"/>
        </w:rPr>
        <w:t>WIWD Board of Directors</w:t>
      </w:r>
      <w:r>
        <w:rPr>
          <w:rFonts w:ascii="Arial Black" w:hAnsi="Arial Black"/>
          <w:sz w:val="16"/>
          <w:szCs w:val="16"/>
        </w:rPr>
        <w:t xml:space="preserve"> are also holding this session by electronic means pursuant to the provisions </w:t>
      </w:r>
      <w:r w:rsidR="00691E05">
        <w:rPr>
          <w:rFonts w:ascii="Arial Black" w:hAnsi="Arial Black"/>
          <w:sz w:val="16"/>
          <w:szCs w:val="16"/>
        </w:rPr>
        <w:t>of</w:t>
      </w:r>
      <w:r>
        <w:rPr>
          <w:rFonts w:ascii="Arial Black" w:hAnsi="Arial Black"/>
          <w:sz w:val="16"/>
          <w:szCs w:val="16"/>
        </w:rPr>
        <w:t xml:space="preserve"> the Iowa Open Meetings Law, Section 21.8, Code of Iowa.</w:t>
      </w:r>
    </w:p>
    <w:p w:rsidR="00761898" w:rsidRDefault="00761898" w:rsidP="00761898">
      <w:pPr>
        <w:rPr>
          <w:rFonts w:eastAsia="Times New Roman"/>
        </w:rPr>
      </w:pPr>
    </w:p>
    <w:p w:rsidR="003A5672" w:rsidRDefault="003A5672" w:rsidP="003A5672">
      <w:pPr>
        <w:pStyle w:val="NormalWeb"/>
      </w:pPr>
      <w:r>
        <w:t xml:space="preserve">Tammy Herbert is inviting you to a scheduled Zoom meeting. </w:t>
      </w:r>
    </w:p>
    <w:p w:rsidR="003A5672" w:rsidRDefault="003A5672" w:rsidP="003A5672">
      <w:pPr>
        <w:pStyle w:val="NormalWeb"/>
      </w:pPr>
      <w:r>
        <w:t xml:space="preserve">Join Zoom Meeting </w:t>
      </w:r>
      <w:r>
        <w:br/>
      </w:r>
      <w:hyperlink r:id="rId8" w:history="1">
        <w:r>
          <w:rPr>
            <w:rStyle w:val="Hyperlink"/>
          </w:rPr>
          <w:t>https://us02web.zoom.us/j/81318393484?pwd=OW4zYVltRUlXaDVVbjM5ODNaWGJnZz09</w:t>
        </w:r>
      </w:hyperlink>
      <w:r>
        <w:t xml:space="preserve"> </w:t>
      </w:r>
    </w:p>
    <w:p w:rsidR="003A5672" w:rsidRDefault="003A5672" w:rsidP="003A5672">
      <w:pPr>
        <w:pStyle w:val="NormalWeb"/>
      </w:pPr>
      <w:r>
        <w:t xml:space="preserve">Meeting ID: 813 1839 3484 </w:t>
      </w:r>
      <w:r>
        <w:br/>
        <w:t xml:space="preserve">Passcode: 150877 </w:t>
      </w:r>
      <w:r>
        <w:br/>
        <w:t xml:space="preserve">One tap mobile </w:t>
      </w:r>
      <w:r>
        <w:br/>
        <w:t>+</w:t>
      </w:r>
      <w:proofErr w:type="gramStart"/>
      <w:r>
        <w:t>19292056099,,</w:t>
      </w:r>
      <w:proofErr w:type="gramEnd"/>
      <w:r>
        <w:t xml:space="preserve">81318393484#,,,,*150877# US (New York) </w:t>
      </w:r>
      <w:r>
        <w:br/>
        <w:t xml:space="preserve">+13017158592,,81318393484#,,,,*150877# US (Washington DC) </w:t>
      </w:r>
    </w:p>
    <w:p w:rsidR="003A5672" w:rsidRDefault="003A5672" w:rsidP="003A5672">
      <w:pPr>
        <w:pStyle w:val="NormalWeb"/>
      </w:pPr>
      <w:r>
        <w:t xml:space="preserve">Dial by your location </w:t>
      </w:r>
      <w:r>
        <w:br/>
        <w:t xml:space="preserve">        +1 929 205 6099 US (New York) </w:t>
      </w:r>
      <w:r>
        <w:br/>
        <w:t xml:space="preserve">        +1 301 715 8592 US (Washington DC) </w:t>
      </w:r>
      <w:r>
        <w:br/>
        <w:t xml:space="preserve">        +1 312 626 6799 US (Chicago) </w:t>
      </w:r>
      <w:r>
        <w:br/>
        <w:t xml:space="preserve">        +1 669 900 6833 US (San Jose) </w:t>
      </w:r>
      <w:r>
        <w:br/>
        <w:t xml:space="preserve">        +1 253 215 8782 US (Tacoma) </w:t>
      </w:r>
      <w:r>
        <w:br/>
        <w:t xml:space="preserve">        +1 346 248 7799 US (Houston) </w:t>
      </w:r>
      <w:r>
        <w:br/>
        <w:t xml:space="preserve">Meeting ID: 813 1839 3484 </w:t>
      </w:r>
      <w:r>
        <w:br/>
        <w:t xml:space="preserve">Passcode: 150877 </w:t>
      </w:r>
      <w:r>
        <w:br/>
        <w:t xml:space="preserve">Find your local number: </w:t>
      </w:r>
      <w:hyperlink r:id="rId9" w:history="1">
        <w:r>
          <w:rPr>
            <w:rStyle w:val="Hyperlink"/>
          </w:rPr>
          <w:t>https://us02web.zoom.us/u/ksOOHbDK</w:t>
        </w:r>
      </w:hyperlink>
      <w:r>
        <w:t xml:space="preserve"> </w:t>
      </w:r>
    </w:p>
    <w:p w:rsidR="003A5672" w:rsidRDefault="003A5672" w:rsidP="003A5672">
      <w:pPr>
        <w:rPr>
          <w:rFonts w:eastAsia="Times New Roman"/>
        </w:rPr>
      </w:pPr>
    </w:p>
    <w:p w:rsidR="00040F18" w:rsidRDefault="00040F18" w:rsidP="00691E05">
      <w:pPr>
        <w:rPr>
          <w:rStyle w:val="Hyperlink"/>
        </w:rPr>
      </w:pPr>
    </w:p>
    <w:p w:rsidR="00040F18" w:rsidRDefault="00040F18" w:rsidP="00691E05">
      <w:pPr>
        <w:rPr>
          <w:rStyle w:val="Hyperlink"/>
        </w:rPr>
      </w:pPr>
    </w:p>
    <w:p w:rsidR="00040F18" w:rsidRDefault="00040F18" w:rsidP="00691E05">
      <w:pPr>
        <w:rPr>
          <w:rStyle w:val="Hyperlink"/>
        </w:rPr>
      </w:pPr>
    </w:p>
    <w:p w:rsidR="00040F18" w:rsidRDefault="00040F18" w:rsidP="00691E05">
      <w:pPr>
        <w:rPr>
          <w:rStyle w:val="Hyperlink"/>
        </w:rPr>
      </w:pPr>
    </w:p>
    <w:p w:rsidR="00040F18" w:rsidRDefault="00040F18" w:rsidP="00691E05">
      <w:pPr>
        <w:rPr>
          <w:rStyle w:val="Hyperlink"/>
        </w:rPr>
      </w:pPr>
    </w:p>
    <w:p w:rsidR="00040F18" w:rsidRDefault="00040F18" w:rsidP="00691E05">
      <w:pPr>
        <w:rPr>
          <w:rStyle w:val="Hyperlink"/>
        </w:rPr>
      </w:pPr>
    </w:p>
    <w:p w:rsidR="00040F18" w:rsidRDefault="00040F18" w:rsidP="00691E05">
      <w:pPr>
        <w:rPr>
          <w:rStyle w:val="Hyperlink"/>
        </w:rPr>
      </w:pPr>
    </w:p>
    <w:p w:rsidR="00040F18" w:rsidRDefault="00040F18" w:rsidP="00691E05">
      <w:pPr>
        <w:rPr>
          <w:rFonts w:ascii="Arial Black" w:hAnsi="Arial Black"/>
          <w:sz w:val="16"/>
          <w:szCs w:val="16"/>
        </w:rPr>
      </w:pPr>
    </w:p>
    <w:p w:rsidR="00C10833" w:rsidRPr="00040F18" w:rsidRDefault="00F02AC1" w:rsidP="00040F18">
      <w:pPr>
        <w:spacing w:before="240" w:after="0" w:line="240" w:lineRule="auto"/>
        <w:rPr>
          <w:rFonts w:ascii="Times New Roman" w:hAnsi="Times New Roman" w:cs="Times New Roman"/>
          <w:sz w:val="28"/>
          <w:szCs w:val="28"/>
        </w:rPr>
      </w:pPr>
      <w:r w:rsidRPr="00040F18">
        <w:rPr>
          <w:rFonts w:ascii="Times New Roman" w:hAnsi="Times New Roman" w:cs="Times New Roman"/>
          <w:sz w:val="28"/>
          <w:szCs w:val="28"/>
        </w:rPr>
        <w:t>1</w:t>
      </w:r>
      <w:r w:rsidR="00691E05" w:rsidRPr="00040F18">
        <w:rPr>
          <w:rFonts w:ascii="Times New Roman" w:hAnsi="Times New Roman" w:cs="Times New Roman"/>
          <w:sz w:val="28"/>
          <w:szCs w:val="28"/>
        </w:rPr>
        <w:t>1</w:t>
      </w:r>
      <w:r w:rsidR="00C10833" w:rsidRPr="00040F18">
        <w:rPr>
          <w:rFonts w:ascii="Times New Roman" w:hAnsi="Times New Roman" w:cs="Times New Roman"/>
          <w:sz w:val="28"/>
          <w:szCs w:val="28"/>
        </w:rPr>
        <w:t>:00</w:t>
      </w:r>
      <w:r w:rsidR="001A4D7C" w:rsidRPr="00040F18">
        <w:rPr>
          <w:rFonts w:ascii="Times New Roman" w:hAnsi="Times New Roman" w:cs="Times New Roman"/>
          <w:sz w:val="28"/>
          <w:szCs w:val="28"/>
        </w:rPr>
        <w:t xml:space="preserve"> </w:t>
      </w:r>
      <w:r w:rsidR="00C10833" w:rsidRPr="00040F18">
        <w:rPr>
          <w:rFonts w:ascii="Times New Roman" w:hAnsi="Times New Roman" w:cs="Times New Roman"/>
          <w:sz w:val="28"/>
          <w:szCs w:val="28"/>
        </w:rPr>
        <w:t>Opening</w:t>
      </w:r>
    </w:p>
    <w:p w:rsidR="00F02AC1" w:rsidRPr="00040F18" w:rsidRDefault="00F02AC1" w:rsidP="00040F18">
      <w:pPr>
        <w:spacing w:before="240" w:after="0"/>
        <w:rPr>
          <w:rFonts w:ascii="Times New Roman" w:hAnsi="Times New Roman" w:cs="Times New Roman"/>
          <w:sz w:val="28"/>
          <w:szCs w:val="28"/>
        </w:rPr>
      </w:pPr>
      <w:r w:rsidRPr="00040F18">
        <w:rPr>
          <w:rFonts w:ascii="Times New Roman" w:hAnsi="Times New Roman" w:cs="Times New Roman"/>
          <w:sz w:val="28"/>
          <w:szCs w:val="28"/>
        </w:rPr>
        <w:t>Call to Order-Bridget Hoefling, Chair LWIWD Board</w:t>
      </w:r>
    </w:p>
    <w:p w:rsidR="00F02AC1" w:rsidRPr="00040F18" w:rsidRDefault="00F02AC1" w:rsidP="00040F18">
      <w:pPr>
        <w:spacing w:before="240" w:after="0"/>
        <w:rPr>
          <w:rFonts w:ascii="Times New Roman" w:hAnsi="Times New Roman" w:cs="Times New Roman"/>
          <w:sz w:val="28"/>
          <w:szCs w:val="28"/>
        </w:rPr>
      </w:pPr>
      <w:r w:rsidRPr="00040F18">
        <w:rPr>
          <w:rFonts w:ascii="Times New Roman" w:hAnsi="Times New Roman" w:cs="Times New Roman"/>
          <w:sz w:val="28"/>
          <w:szCs w:val="28"/>
        </w:rPr>
        <w:t>Roll call</w:t>
      </w:r>
      <w:r w:rsidR="00761898">
        <w:rPr>
          <w:rFonts w:ascii="Times New Roman" w:hAnsi="Times New Roman" w:cs="Times New Roman"/>
          <w:sz w:val="28"/>
          <w:szCs w:val="28"/>
        </w:rPr>
        <w:t>-LWIWD Executive Committee</w:t>
      </w:r>
    </w:p>
    <w:p w:rsidR="00691E05" w:rsidRPr="00040F18" w:rsidRDefault="00691E05" w:rsidP="00691E05">
      <w:pPr>
        <w:rPr>
          <w:rFonts w:ascii="Times New Roman" w:hAnsi="Times New Roman" w:cs="Times New Roman"/>
          <w:sz w:val="28"/>
          <w:szCs w:val="28"/>
        </w:rPr>
      </w:pPr>
    </w:p>
    <w:p w:rsidR="001A4D7C" w:rsidRPr="00040F18" w:rsidRDefault="00691E05" w:rsidP="00040F18">
      <w:pPr>
        <w:spacing w:after="0" w:line="360" w:lineRule="auto"/>
        <w:jc w:val="center"/>
        <w:rPr>
          <w:rFonts w:ascii="Times New Roman" w:hAnsi="Times New Roman" w:cs="Times New Roman"/>
          <w:sz w:val="28"/>
          <w:szCs w:val="28"/>
        </w:rPr>
      </w:pPr>
      <w:bookmarkStart w:id="0" w:name="_Hlk66277222"/>
      <w:r w:rsidRPr="00040F18">
        <w:rPr>
          <w:rFonts w:ascii="Times New Roman" w:hAnsi="Times New Roman" w:cs="Times New Roman"/>
          <w:sz w:val="28"/>
          <w:szCs w:val="28"/>
        </w:rPr>
        <w:t>T</w:t>
      </w:r>
      <w:r w:rsidR="001A4D7C" w:rsidRPr="00040F18">
        <w:rPr>
          <w:rFonts w:ascii="Times New Roman" w:hAnsi="Times New Roman" w:cs="Times New Roman"/>
          <w:sz w:val="28"/>
          <w:szCs w:val="28"/>
        </w:rPr>
        <w:t>entative Agenda</w:t>
      </w:r>
    </w:p>
    <w:bookmarkEnd w:id="0"/>
    <w:p w:rsidR="00691E05" w:rsidRDefault="00761898" w:rsidP="00691E05">
      <w:pPr>
        <w:spacing w:after="0"/>
        <w:rPr>
          <w:rFonts w:ascii="Times New Roman" w:hAnsi="Times New Roman" w:cs="Times New Roman"/>
          <w:sz w:val="28"/>
          <w:szCs w:val="28"/>
        </w:rPr>
      </w:pPr>
      <w:r>
        <w:rPr>
          <w:rFonts w:ascii="Times New Roman" w:hAnsi="Times New Roman" w:cs="Times New Roman"/>
          <w:sz w:val="28"/>
          <w:szCs w:val="28"/>
        </w:rPr>
        <w:t>Consider Ticket to Work funding requests (2)</w:t>
      </w:r>
    </w:p>
    <w:p w:rsidR="00A47B81" w:rsidRDefault="00A47B81" w:rsidP="00A47B81">
      <w:pPr>
        <w:rPr>
          <w:rFonts w:ascii="Tahoma" w:hAnsi="Tahoma" w:cs="Tahoma"/>
        </w:rPr>
      </w:pPr>
      <w:r>
        <w:rPr>
          <w:rFonts w:ascii="Tahoma" w:hAnsi="Tahoma" w:cs="Tahoma"/>
        </w:rPr>
        <w:t>We have had two requests to use TTW (Ticket to Work) funds through our staff located in the Sioux City One-Stop.</w:t>
      </w:r>
    </w:p>
    <w:p w:rsidR="00A47B81" w:rsidRDefault="00A47B81" w:rsidP="00A47B81">
      <w:pPr>
        <w:rPr>
          <w:rFonts w:ascii="Tahoma" w:hAnsi="Tahoma" w:cs="Tahoma"/>
        </w:rPr>
      </w:pPr>
    </w:p>
    <w:p w:rsidR="00A47B81" w:rsidRDefault="00A47B81" w:rsidP="00A47B81">
      <w:pPr>
        <w:rPr>
          <w:rFonts w:ascii="Tahoma" w:hAnsi="Tahoma" w:cs="Tahoma"/>
        </w:rPr>
      </w:pPr>
      <w:r>
        <w:rPr>
          <w:rFonts w:ascii="Tahoma" w:hAnsi="Tahoma" w:cs="Tahoma"/>
        </w:rPr>
        <w:t>Request #1:</w:t>
      </w:r>
    </w:p>
    <w:p w:rsidR="00A47B81" w:rsidRDefault="00A47B81" w:rsidP="00A47B81">
      <w:pPr>
        <w:ind w:left="720"/>
        <w:rPr>
          <w:rFonts w:ascii="Tahoma" w:hAnsi="Tahoma" w:cs="Tahoma"/>
        </w:rPr>
      </w:pPr>
      <w:r>
        <w:rPr>
          <w:rFonts w:ascii="Tahoma" w:hAnsi="Tahoma" w:cs="Tahoma"/>
        </w:rPr>
        <w:t xml:space="preserve">This request is attached and involves a request for purchasing ten (10) gas cards for $10 each for a total of $100.  These cards would be used to support individuals who are actively searching for work or attend interviews and struggling to cover the costs of fuel to and from these meetings.  The attached proposal outlines the request in detail with plans for distribution and tracking. </w:t>
      </w:r>
    </w:p>
    <w:p w:rsidR="00A47B81" w:rsidRDefault="00A47B81" w:rsidP="00A47B81">
      <w:r>
        <w:t>Request #2:</w:t>
      </w:r>
    </w:p>
    <w:p w:rsidR="00A47B81" w:rsidRDefault="00A47B81" w:rsidP="00A47B81">
      <w:pPr>
        <w:spacing w:after="160" w:line="252" w:lineRule="auto"/>
        <w:ind w:left="720"/>
        <w:rPr>
          <w:color w:val="0B5394"/>
        </w:rPr>
      </w:pPr>
      <w:r>
        <w:rPr>
          <w:rFonts w:ascii="Tahoma" w:hAnsi="Tahoma" w:cs="Tahoma"/>
          <w:color w:val="222222"/>
        </w:rPr>
        <w:t xml:space="preserve">There is a request for a person who is homeless and has been diagnosed with an intellectual disability (ID) who is on SSI, enrolled with Iowa Vocational Rehabilitation Services (IVRS) and WIOA Title 1, both through the Sioux City office. Through his enrollment with IVRS it has been found that he </w:t>
      </w:r>
      <w:proofErr w:type="gramStart"/>
      <w:r>
        <w:rPr>
          <w:rFonts w:ascii="Tahoma" w:hAnsi="Tahoma" w:cs="Tahoma"/>
          <w:color w:val="222222"/>
        </w:rPr>
        <w:t>is in need of</w:t>
      </w:r>
      <w:proofErr w:type="gramEnd"/>
      <w:r>
        <w:rPr>
          <w:rFonts w:ascii="Tahoma" w:hAnsi="Tahoma" w:cs="Tahoma"/>
          <w:color w:val="222222"/>
        </w:rPr>
        <w:t xml:space="preserve"> job coach for his work experience at an auto parts store to help him be successful. He selected Goodwill of the Great Plains for job coaching services through consumer choice. The total estimated cost for the job coaching will be $2258.00. This calculation is based on IVRS menu of services. The menu of services shows job coaching at $11.29 a unit (15 minutes) or $45.16 an hour. He will </w:t>
      </w:r>
      <w:proofErr w:type="gramStart"/>
      <w:r>
        <w:rPr>
          <w:rFonts w:ascii="Tahoma" w:hAnsi="Tahoma" w:cs="Tahoma"/>
          <w:color w:val="222222"/>
        </w:rPr>
        <w:t>be in need of</w:t>
      </w:r>
      <w:proofErr w:type="gramEnd"/>
      <w:r>
        <w:rPr>
          <w:rFonts w:ascii="Tahoma" w:hAnsi="Tahoma" w:cs="Tahoma"/>
          <w:color w:val="222222"/>
        </w:rPr>
        <w:t xml:space="preserve"> approximately 50 hours for the month.</w:t>
      </w:r>
    </w:p>
    <w:p w:rsidR="00A47B81" w:rsidRDefault="00A47B81" w:rsidP="00A47B81">
      <w:pPr>
        <w:spacing w:after="160" w:line="252" w:lineRule="auto"/>
        <w:ind w:left="720"/>
        <w:rPr>
          <w:color w:val="0B5394"/>
        </w:rPr>
      </w:pPr>
      <w:r>
        <w:rPr>
          <w:rFonts w:ascii="Tahoma" w:hAnsi="Tahoma" w:cs="Tahoma"/>
          <w:color w:val="222222"/>
        </w:rPr>
        <w:t> </w:t>
      </w:r>
    </w:p>
    <w:tbl>
      <w:tblPr>
        <w:tblW w:w="0" w:type="auto"/>
        <w:tblInd w:w="720" w:type="dxa"/>
        <w:tblCellMar>
          <w:left w:w="0" w:type="dxa"/>
          <w:right w:w="0" w:type="dxa"/>
        </w:tblCellMar>
        <w:tblLook w:val="04A0" w:firstRow="1" w:lastRow="0" w:firstColumn="1" w:lastColumn="0" w:noHBand="0" w:noVBand="1"/>
      </w:tblPr>
      <w:tblGrid>
        <w:gridCol w:w="2179"/>
        <w:gridCol w:w="2133"/>
        <w:gridCol w:w="2145"/>
        <w:gridCol w:w="2173"/>
      </w:tblGrid>
      <w:tr w:rsidR="00A47B81" w:rsidTr="00A47B81">
        <w:tc>
          <w:tcPr>
            <w:tcW w:w="2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7B81" w:rsidRDefault="00A47B81">
            <w:pPr>
              <w:jc w:val="center"/>
            </w:pPr>
            <w:r>
              <w:rPr>
                <w:b/>
                <w:bCs/>
                <w:color w:val="2E74B5"/>
              </w:rPr>
              <w:t>Location</w:t>
            </w:r>
          </w:p>
        </w:tc>
        <w:tc>
          <w:tcPr>
            <w:tcW w:w="2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7B81" w:rsidRDefault="00A47B81">
            <w:pPr>
              <w:jc w:val="center"/>
            </w:pPr>
            <w:r>
              <w:rPr>
                <w:b/>
                <w:bCs/>
                <w:color w:val="2E74B5"/>
              </w:rPr>
              <w:t>Total Hours</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7B81" w:rsidRDefault="00A47B81">
            <w:pPr>
              <w:jc w:val="center"/>
            </w:pPr>
            <w:r>
              <w:rPr>
                <w:b/>
                <w:bCs/>
                <w:color w:val="2E74B5"/>
              </w:rPr>
              <w:t>Hourly Rate</w:t>
            </w:r>
          </w:p>
        </w:tc>
        <w:tc>
          <w:tcPr>
            <w:tcW w:w="2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7B81" w:rsidRDefault="00A47B81">
            <w:pPr>
              <w:jc w:val="center"/>
            </w:pPr>
            <w:r>
              <w:rPr>
                <w:b/>
                <w:bCs/>
                <w:color w:val="2E74B5"/>
              </w:rPr>
              <w:t>Total</w:t>
            </w:r>
          </w:p>
        </w:tc>
      </w:tr>
      <w:tr w:rsidR="00A47B81" w:rsidTr="00A47B81">
        <w:tc>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B81" w:rsidRDefault="00A47B81">
            <w:pPr>
              <w:jc w:val="center"/>
            </w:pPr>
            <w:r>
              <w:t>Auto parts store</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rsidR="00A47B81" w:rsidRDefault="00A47B81">
            <w:pPr>
              <w:jc w:val="center"/>
            </w:pPr>
            <w:r>
              <w:t>50</w:t>
            </w:r>
          </w:p>
        </w:tc>
        <w:tc>
          <w:tcPr>
            <w:tcW w:w="2145" w:type="dxa"/>
            <w:tcBorders>
              <w:top w:val="nil"/>
              <w:left w:val="nil"/>
              <w:bottom w:val="single" w:sz="8" w:space="0" w:color="auto"/>
              <w:right w:val="single" w:sz="8" w:space="0" w:color="auto"/>
            </w:tcBorders>
            <w:tcMar>
              <w:top w:w="0" w:type="dxa"/>
              <w:left w:w="108" w:type="dxa"/>
              <w:bottom w:w="0" w:type="dxa"/>
              <w:right w:w="108" w:type="dxa"/>
            </w:tcMar>
            <w:hideMark/>
          </w:tcPr>
          <w:p w:rsidR="00A47B81" w:rsidRDefault="00A47B81">
            <w:pPr>
              <w:jc w:val="center"/>
            </w:pPr>
            <w:r>
              <w:t>$45.16</w:t>
            </w:r>
          </w:p>
        </w:tc>
        <w:tc>
          <w:tcPr>
            <w:tcW w:w="2173" w:type="dxa"/>
            <w:tcBorders>
              <w:top w:val="nil"/>
              <w:left w:val="nil"/>
              <w:bottom w:val="single" w:sz="8" w:space="0" w:color="auto"/>
              <w:right w:val="single" w:sz="8" w:space="0" w:color="auto"/>
            </w:tcBorders>
            <w:tcMar>
              <w:top w:w="0" w:type="dxa"/>
              <w:left w:w="108" w:type="dxa"/>
              <w:bottom w:w="0" w:type="dxa"/>
              <w:right w:w="108" w:type="dxa"/>
            </w:tcMar>
            <w:hideMark/>
          </w:tcPr>
          <w:p w:rsidR="00A47B81" w:rsidRDefault="00A47B81">
            <w:pPr>
              <w:jc w:val="center"/>
            </w:pPr>
            <w:r>
              <w:t>$2258.00</w:t>
            </w:r>
          </w:p>
        </w:tc>
      </w:tr>
    </w:tbl>
    <w:p w:rsidR="00A47B81" w:rsidRDefault="00A47B81" w:rsidP="00A47B81">
      <w:pPr>
        <w:rPr>
          <w:rFonts w:ascii="Calibri" w:hAnsi="Calibri" w:cs="Calibri"/>
        </w:rPr>
      </w:pPr>
    </w:p>
    <w:p w:rsidR="00A47B81" w:rsidRDefault="00A47B81" w:rsidP="00A47B81">
      <w:pPr>
        <w:rPr>
          <w:lang w:eastAsia="ja-JP"/>
        </w:rPr>
      </w:pPr>
    </w:p>
    <w:p w:rsidR="00A47B81" w:rsidRPr="00A47B81" w:rsidRDefault="00A47B81" w:rsidP="00A47B81">
      <w:pPr>
        <w:rPr>
          <w:lang w:eastAsia="ja-JP"/>
        </w:rPr>
      </w:pPr>
    </w:p>
    <w:p w:rsidR="003A5672" w:rsidRDefault="001A040E" w:rsidP="003A5672">
      <w:pPr>
        <w:pStyle w:val="Title"/>
      </w:pPr>
      <w:sdt>
        <w:sdtPr>
          <w:alias w:val="Proposal for Services:"/>
          <w:tag w:val="Proposal for Services:"/>
          <w:id w:val="-621605906"/>
          <w:placeholder>
            <w:docPart w:val="A888A1AC2A06419393319938072083D1"/>
          </w:placeholder>
          <w:temporary/>
          <w:showingPlcHdr/>
          <w15:appearance w15:val="hidden"/>
        </w:sdtPr>
        <w:sdtEndPr/>
        <w:sdtContent>
          <w:r w:rsidR="003A5672" w:rsidRPr="00D23889">
            <w:rPr>
              <w:sz w:val="28"/>
              <w:szCs w:val="28"/>
            </w:rPr>
            <w:t>Proposal for Services</w:t>
          </w:r>
        </w:sdtContent>
      </w:sdt>
    </w:p>
    <w:p w:rsidR="003A5672" w:rsidRPr="00E73D72" w:rsidRDefault="003A5672" w:rsidP="003A5672">
      <w:pPr>
        <w:pStyle w:val="Subtitle"/>
      </w:pPr>
      <w:r>
        <w:t>For Individuals with Disabilities</w:t>
      </w:r>
    </w:p>
    <w:tbl>
      <w:tblPr>
        <w:tblStyle w:val="TipTable"/>
        <w:tblW w:w="5000" w:type="pct"/>
        <w:tblLook w:val="04A0" w:firstRow="1" w:lastRow="0" w:firstColumn="1" w:lastColumn="0" w:noHBand="0" w:noVBand="1"/>
        <w:tblDescription w:val="Layout table"/>
      </w:tblPr>
      <w:tblGrid>
        <w:gridCol w:w="665"/>
        <w:gridCol w:w="10135"/>
      </w:tblGrid>
      <w:tr w:rsidR="003A5672" w:rsidTr="002E14D2">
        <w:tc>
          <w:tcPr>
            <w:cnfStyle w:val="001000000000" w:firstRow="0" w:lastRow="0" w:firstColumn="1" w:lastColumn="0" w:oddVBand="0" w:evenVBand="0" w:oddHBand="0" w:evenHBand="0" w:firstRowFirstColumn="0" w:firstRowLastColumn="0" w:lastRowFirstColumn="0" w:lastRowLastColumn="0"/>
            <w:tcW w:w="308" w:type="pct"/>
          </w:tcPr>
          <w:p w:rsidR="003A5672" w:rsidRDefault="003A5672" w:rsidP="002E14D2">
            <w:pPr>
              <w:spacing w:after="180" w:line="288" w:lineRule="auto"/>
            </w:pPr>
          </w:p>
        </w:tc>
        <w:tc>
          <w:tcPr>
            <w:tcW w:w="4692" w:type="pct"/>
          </w:tcPr>
          <w:p w:rsidR="003A5672" w:rsidRPr="00D23889" w:rsidRDefault="003A5672" w:rsidP="002E14D2">
            <w:pPr>
              <w:pStyle w:val="TipText"/>
              <w:cnfStyle w:val="000000000000" w:firstRow="0" w:lastRow="0" w:firstColumn="0" w:lastColumn="0" w:oddVBand="0" w:evenVBand="0" w:oddHBand="0" w:evenHBand="0" w:firstRowFirstColumn="0" w:firstRowLastColumn="0" w:lastRowFirstColumn="0" w:lastRowLastColumn="0"/>
              <w:rPr>
                <w:sz w:val="18"/>
                <w:szCs w:val="18"/>
              </w:rPr>
            </w:pPr>
            <w:r w:rsidRPr="00D23889">
              <w:rPr>
                <w:sz w:val="18"/>
                <w:szCs w:val="18"/>
              </w:rPr>
              <w:t xml:space="preserve">This proposal is for individuals with disabilities who struggle financially and </w:t>
            </w:r>
            <w:proofErr w:type="gramStart"/>
            <w:r w:rsidRPr="00D23889">
              <w:rPr>
                <w:sz w:val="18"/>
                <w:szCs w:val="18"/>
              </w:rPr>
              <w:t>are in need of</w:t>
            </w:r>
            <w:proofErr w:type="gramEnd"/>
            <w:r w:rsidRPr="00D23889">
              <w:rPr>
                <w:sz w:val="18"/>
                <w:szCs w:val="18"/>
              </w:rPr>
              <w:t xml:space="preserve"> gas cards to maintain transportation to job centers to find work and to attend interviews. Services are provided for individuals with disabilities to assist them in meeting their employment goals. The services that are provided are individualized and each person has a different need. The organization helps people with disabilities to work towards independence, self-sufficiency and to improve their quality of life. For many individuals living with disabilities they have achieved these goals and some have acquired personal transportation. Due to the pandemic many are experiencing loss of income making it hard to keep gas in their car and continue job searches or get to interviews. Providing gas cards can assist individuals with disabilities who are facing these new challenges to continue to be self-sufficient and achieve their employment goals. A concern is that the resources for gas cards are limited and it puts the individuals at risk of missing out on potential job opportunities and limits their ability to maintain or improve their quality of life. Providing gas cards can help them meet this need. </w:t>
            </w:r>
          </w:p>
        </w:tc>
      </w:tr>
    </w:tbl>
    <w:p w:rsidR="003A5672" w:rsidRDefault="003A5672" w:rsidP="003A5672">
      <w:pPr>
        <w:pStyle w:val="Heading1"/>
      </w:pPr>
      <w:r>
        <w:t>Purpose</w:t>
      </w:r>
    </w:p>
    <w:tbl>
      <w:tblPr>
        <w:tblStyle w:val="TipTable"/>
        <w:tblW w:w="5000" w:type="pct"/>
        <w:tblLook w:val="04A0" w:firstRow="1" w:lastRow="0" w:firstColumn="1" w:lastColumn="0" w:noHBand="0" w:noVBand="1"/>
        <w:tblDescription w:val="Layout table"/>
      </w:tblPr>
      <w:tblGrid>
        <w:gridCol w:w="665"/>
        <w:gridCol w:w="10135"/>
      </w:tblGrid>
      <w:tr w:rsidR="003A5672" w:rsidTr="002E14D2">
        <w:tc>
          <w:tcPr>
            <w:cnfStyle w:val="001000000000" w:firstRow="0" w:lastRow="0" w:firstColumn="1" w:lastColumn="0" w:oddVBand="0" w:evenVBand="0" w:oddHBand="0" w:evenHBand="0" w:firstRowFirstColumn="0" w:firstRowLastColumn="0" w:lastRowFirstColumn="0" w:lastRowLastColumn="0"/>
            <w:tcW w:w="308" w:type="pct"/>
          </w:tcPr>
          <w:p w:rsidR="003A5672" w:rsidRDefault="003A5672" w:rsidP="002E14D2"/>
        </w:tc>
        <w:tc>
          <w:tcPr>
            <w:tcW w:w="4692" w:type="pct"/>
          </w:tcPr>
          <w:p w:rsidR="003A5672" w:rsidRPr="00D23889" w:rsidRDefault="003A5672" w:rsidP="002E14D2">
            <w:pPr>
              <w:pStyle w:val="Tip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To meet a need</w:t>
            </w:r>
            <w:r w:rsidRPr="00D23889">
              <w:rPr>
                <w:sz w:val="18"/>
                <w:szCs w:val="18"/>
              </w:rPr>
              <w:t xml:space="preserve"> in the workforce for job seeking drivers with disabilities using ticket funds to purchase gas cards and assist them to maintain independence and self-sufficiency.</w:t>
            </w:r>
          </w:p>
        </w:tc>
      </w:tr>
    </w:tbl>
    <w:p w:rsidR="003A5672" w:rsidRDefault="003A5672" w:rsidP="003A5672">
      <w:pPr>
        <w:pStyle w:val="NoSpacing"/>
      </w:pPr>
    </w:p>
    <w:p w:rsidR="003A5672" w:rsidRDefault="003A5672" w:rsidP="003A5672">
      <w:pPr>
        <w:pStyle w:val="Heading2"/>
      </w:pPr>
      <w:r>
        <w:t>Proposed Solution</w:t>
      </w:r>
    </w:p>
    <w:p w:rsidR="003A5672" w:rsidRDefault="001A040E" w:rsidP="003A5672">
      <w:sdt>
        <w:sdtPr>
          <w:alias w:val="Your Company name:"/>
          <w:tag w:val="Your Company name:"/>
          <w:id w:val="-1319412129"/>
          <w:placeholder>
            <w:docPart w:val="F696CC8310304C15BBA95BA185F2A743"/>
          </w:placeholder>
          <w:showingPlcHdr/>
          <w:dataBinding w:prefixMappings="xmlns:ns0='http://schemas.openxmlformats.org/officeDocument/2006/extended-properties' " w:xpath="/ns0:Properties[1]/ns0:Company[1]" w:storeItemID="{6668398D-A668-4E3E-A5EB-62B293D839F1}"/>
          <w15:appearance w15:val="hidden"/>
          <w:text/>
        </w:sdtPr>
        <w:sdtEndPr/>
        <w:sdtContent>
          <w:r w:rsidR="003A5672">
            <w:rPr>
              <w:rStyle w:val="PlaceholderText"/>
            </w:rPr>
            <w:t>Your Company</w:t>
          </w:r>
        </w:sdtContent>
      </w:sdt>
    </w:p>
    <w:tbl>
      <w:tblPr>
        <w:tblStyle w:val="ProposalTable"/>
        <w:tblW w:w="9355" w:type="dxa"/>
        <w:tblLook w:val="04A0" w:firstRow="1" w:lastRow="0" w:firstColumn="1" w:lastColumn="0" w:noHBand="0" w:noVBand="1"/>
      </w:tblPr>
      <w:tblGrid>
        <w:gridCol w:w="2425"/>
        <w:gridCol w:w="2340"/>
        <w:gridCol w:w="2430"/>
        <w:gridCol w:w="2160"/>
      </w:tblGrid>
      <w:tr w:rsidR="003A5672" w:rsidTr="002E14D2">
        <w:trPr>
          <w:cnfStyle w:val="100000000000" w:firstRow="1" w:lastRow="0" w:firstColumn="0" w:lastColumn="0" w:oddVBand="0" w:evenVBand="0" w:oddHBand="0" w:evenHBand="0" w:firstRowFirstColumn="0" w:firstRowLastColumn="0" w:lastRowFirstColumn="0" w:lastRowLastColumn="0"/>
          <w:trHeight w:val="332"/>
        </w:trPr>
        <w:tc>
          <w:tcPr>
            <w:tcW w:w="2425" w:type="dxa"/>
          </w:tcPr>
          <w:p w:rsidR="003A5672" w:rsidRPr="0007249D" w:rsidRDefault="003A5672" w:rsidP="002E14D2">
            <w:pPr>
              <w:pStyle w:val="Heading2"/>
              <w:jc w:val="center"/>
              <w:outlineLvl w:val="1"/>
              <w:rPr>
                <w:sz w:val="18"/>
                <w:szCs w:val="18"/>
              </w:rPr>
            </w:pPr>
            <w:r w:rsidRPr="0007249D">
              <w:rPr>
                <w:color w:val="auto"/>
                <w:sz w:val="18"/>
                <w:szCs w:val="18"/>
              </w:rPr>
              <w:t>Item</w:t>
            </w:r>
          </w:p>
        </w:tc>
        <w:tc>
          <w:tcPr>
            <w:tcW w:w="2340" w:type="dxa"/>
          </w:tcPr>
          <w:p w:rsidR="003A5672" w:rsidRPr="0007249D" w:rsidRDefault="003A5672" w:rsidP="002E14D2">
            <w:pPr>
              <w:pStyle w:val="Heading2"/>
              <w:jc w:val="center"/>
              <w:outlineLvl w:val="1"/>
              <w:rPr>
                <w:color w:val="auto"/>
                <w:sz w:val="18"/>
                <w:szCs w:val="18"/>
              </w:rPr>
            </w:pPr>
            <w:r w:rsidRPr="0007249D">
              <w:rPr>
                <w:color w:val="auto"/>
                <w:sz w:val="18"/>
                <w:szCs w:val="18"/>
              </w:rPr>
              <w:t>Qty</w:t>
            </w:r>
          </w:p>
        </w:tc>
        <w:tc>
          <w:tcPr>
            <w:tcW w:w="2430" w:type="dxa"/>
          </w:tcPr>
          <w:p w:rsidR="003A5672" w:rsidRPr="0007249D" w:rsidRDefault="003A5672" w:rsidP="002E14D2">
            <w:pPr>
              <w:pStyle w:val="Heading2"/>
              <w:jc w:val="center"/>
              <w:outlineLvl w:val="1"/>
              <w:rPr>
                <w:color w:val="auto"/>
                <w:sz w:val="18"/>
                <w:szCs w:val="18"/>
              </w:rPr>
            </w:pPr>
            <w:r w:rsidRPr="0007249D">
              <w:rPr>
                <w:color w:val="auto"/>
                <w:sz w:val="18"/>
                <w:szCs w:val="18"/>
              </w:rPr>
              <w:t>Cost</w:t>
            </w:r>
          </w:p>
        </w:tc>
        <w:tc>
          <w:tcPr>
            <w:tcW w:w="2160" w:type="dxa"/>
          </w:tcPr>
          <w:p w:rsidR="003A5672" w:rsidRPr="0007249D" w:rsidRDefault="003A5672" w:rsidP="002E14D2">
            <w:pPr>
              <w:pStyle w:val="Heading2"/>
              <w:jc w:val="center"/>
              <w:outlineLvl w:val="1"/>
              <w:rPr>
                <w:b/>
                <w:color w:val="auto"/>
                <w:sz w:val="18"/>
                <w:szCs w:val="18"/>
              </w:rPr>
            </w:pPr>
            <w:r w:rsidRPr="0007249D">
              <w:rPr>
                <w:b/>
                <w:color w:val="auto"/>
                <w:sz w:val="18"/>
                <w:szCs w:val="18"/>
              </w:rPr>
              <w:t>Total Cost</w:t>
            </w:r>
          </w:p>
        </w:tc>
      </w:tr>
      <w:tr w:rsidR="003A5672" w:rsidTr="002E14D2">
        <w:trPr>
          <w:trHeight w:val="359"/>
        </w:trPr>
        <w:tc>
          <w:tcPr>
            <w:tcW w:w="2425" w:type="dxa"/>
          </w:tcPr>
          <w:p w:rsidR="003A5672" w:rsidRPr="0007249D" w:rsidRDefault="003A5672" w:rsidP="002E14D2">
            <w:pPr>
              <w:pStyle w:val="Heading2"/>
              <w:jc w:val="center"/>
              <w:outlineLvl w:val="1"/>
              <w:rPr>
                <w:b w:val="0"/>
                <w:color w:val="auto"/>
                <w:sz w:val="18"/>
                <w:szCs w:val="18"/>
              </w:rPr>
            </w:pPr>
            <w:r w:rsidRPr="0007249D">
              <w:rPr>
                <w:b w:val="0"/>
                <w:color w:val="auto"/>
                <w:sz w:val="18"/>
                <w:szCs w:val="18"/>
              </w:rPr>
              <w:t>Gas Card</w:t>
            </w:r>
          </w:p>
        </w:tc>
        <w:tc>
          <w:tcPr>
            <w:tcW w:w="2340" w:type="dxa"/>
          </w:tcPr>
          <w:p w:rsidR="003A5672" w:rsidRPr="0007249D" w:rsidRDefault="003A5672" w:rsidP="002E14D2">
            <w:pPr>
              <w:pStyle w:val="Heading2"/>
              <w:jc w:val="center"/>
              <w:outlineLvl w:val="1"/>
              <w:rPr>
                <w:b w:val="0"/>
                <w:color w:val="auto"/>
                <w:sz w:val="18"/>
                <w:szCs w:val="18"/>
              </w:rPr>
            </w:pPr>
            <w:r w:rsidRPr="0007249D">
              <w:rPr>
                <w:b w:val="0"/>
                <w:color w:val="auto"/>
                <w:sz w:val="18"/>
                <w:szCs w:val="18"/>
              </w:rPr>
              <w:t>10</w:t>
            </w:r>
          </w:p>
        </w:tc>
        <w:tc>
          <w:tcPr>
            <w:tcW w:w="2430" w:type="dxa"/>
          </w:tcPr>
          <w:p w:rsidR="003A5672" w:rsidRPr="0007249D" w:rsidRDefault="003A5672" w:rsidP="002E14D2">
            <w:pPr>
              <w:pStyle w:val="Heading2"/>
              <w:jc w:val="center"/>
              <w:outlineLvl w:val="1"/>
              <w:rPr>
                <w:b w:val="0"/>
                <w:color w:val="auto"/>
                <w:sz w:val="18"/>
                <w:szCs w:val="18"/>
              </w:rPr>
            </w:pPr>
            <w:r w:rsidRPr="0007249D">
              <w:rPr>
                <w:b w:val="0"/>
                <w:color w:val="auto"/>
                <w:sz w:val="18"/>
                <w:szCs w:val="18"/>
              </w:rPr>
              <w:t>$10.00</w:t>
            </w:r>
          </w:p>
        </w:tc>
        <w:tc>
          <w:tcPr>
            <w:tcW w:w="2160" w:type="dxa"/>
          </w:tcPr>
          <w:p w:rsidR="003A5672" w:rsidRPr="0007249D" w:rsidRDefault="003A5672" w:rsidP="002E14D2">
            <w:pPr>
              <w:pStyle w:val="Heading2"/>
              <w:jc w:val="center"/>
              <w:outlineLvl w:val="1"/>
              <w:rPr>
                <w:color w:val="auto"/>
                <w:sz w:val="18"/>
                <w:szCs w:val="18"/>
              </w:rPr>
            </w:pPr>
            <w:r w:rsidRPr="0007249D">
              <w:rPr>
                <w:color w:val="auto"/>
                <w:sz w:val="18"/>
                <w:szCs w:val="18"/>
              </w:rPr>
              <w:t>$100.00</w:t>
            </w:r>
          </w:p>
        </w:tc>
      </w:tr>
    </w:tbl>
    <w:p w:rsidR="003A5672" w:rsidRPr="00126606" w:rsidRDefault="003A5672" w:rsidP="003A5672"/>
    <w:p w:rsidR="003A5672" w:rsidRPr="00126606" w:rsidRDefault="003A5672" w:rsidP="003A5672">
      <w:pPr>
        <w:pStyle w:val="Heading2"/>
      </w:pPr>
      <w:r w:rsidRPr="00126606">
        <w:t xml:space="preserve">Gas Card Requirements </w:t>
      </w:r>
    </w:p>
    <w:p w:rsidR="003A5672" w:rsidRDefault="003A5672" w:rsidP="003A5672">
      <w:r>
        <w:t>For people to get a gas card they will be required to have a documented disability, be registered with the job center,</w:t>
      </w:r>
    </w:p>
    <w:p w:rsidR="003A5672" w:rsidRDefault="003A5672" w:rsidP="003A5672">
      <w:r>
        <w:t>provide proof of identification, documentation of scheduled interview (email, notice of hire, etc.),</w:t>
      </w:r>
    </w:p>
    <w:p w:rsidR="003A5672" w:rsidRDefault="003A5672" w:rsidP="003A5672">
      <w:r>
        <w:t>share dates of job center visits, and let us know if employment is obtained.</w:t>
      </w:r>
    </w:p>
    <w:p w:rsidR="003A5672" w:rsidRDefault="003A5672" w:rsidP="003A5672">
      <w:r w:rsidRPr="0007249D">
        <w:rPr>
          <w:b/>
        </w:rPr>
        <w:t>Note:</w:t>
      </w:r>
      <w:r>
        <w:t xml:space="preserve"> These suggested requirements are meant to help ensure that the gas cards are used for their intended purpose.</w:t>
      </w:r>
    </w:p>
    <w:p w:rsidR="003A5672" w:rsidRPr="00A61DCC" w:rsidRDefault="003A5672" w:rsidP="003A5672">
      <w:pPr>
        <w:pStyle w:val="Heading2"/>
        <w:rPr>
          <w:sz w:val="28"/>
          <w:szCs w:val="28"/>
        </w:rPr>
      </w:pPr>
      <w:r w:rsidRPr="00A61DCC">
        <w:rPr>
          <w:sz w:val="28"/>
          <w:szCs w:val="28"/>
        </w:rPr>
        <w:t>Tracking</w:t>
      </w:r>
    </w:p>
    <w:p w:rsidR="003A5672" w:rsidRDefault="003A5672" w:rsidP="003A5672">
      <w:r>
        <w:t xml:space="preserve">Gas cards will be tracked using a spread sheet with basic identifying information on those receiving this service. </w:t>
      </w:r>
    </w:p>
    <w:p w:rsidR="003A5672" w:rsidRPr="00795F51" w:rsidRDefault="003A5672" w:rsidP="003A5672">
      <w:pPr>
        <w:rPr>
          <w:b/>
          <w:color w:val="365F91" w:themeColor="accent1" w:themeShade="BF"/>
        </w:rPr>
      </w:pPr>
      <w:r w:rsidRPr="00795F51">
        <w:rPr>
          <w:b/>
          <w:color w:val="365F91" w:themeColor="accent1" w:themeShade="BF"/>
        </w:rPr>
        <w:t>Example:</w:t>
      </w:r>
    </w:p>
    <w:tbl>
      <w:tblPr>
        <w:tblStyle w:val="ProposalTable"/>
        <w:tblW w:w="9401" w:type="dxa"/>
        <w:tblLook w:val="04A0" w:firstRow="1" w:lastRow="0" w:firstColumn="1" w:lastColumn="0" w:noHBand="0" w:noVBand="1"/>
        <w:tblDescription w:val="Layout table"/>
      </w:tblPr>
      <w:tblGrid>
        <w:gridCol w:w="989"/>
        <w:gridCol w:w="778"/>
        <w:gridCol w:w="1378"/>
        <w:gridCol w:w="1432"/>
        <w:gridCol w:w="909"/>
        <w:gridCol w:w="900"/>
        <w:gridCol w:w="1187"/>
        <w:gridCol w:w="989"/>
        <w:gridCol w:w="839"/>
      </w:tblGrid>
      <w:tr w:rsidR="003A5672" w:rsidTr="002E14D2">
        <w:trPr>
          <w:cnfStyle w:val="100000000000" w:firstRow="1" w:lastRow="0" w:firstColumn="0" w:lastColumn="0" w:oddVBand="0" w:evenVBand="0" w:oddHBand="0" w:evenHBand="0" w:firstRowFirstColumn="0" w:firstRowLastColumn="0" w:lastRowFirstColumn="0" w:lastRowLastColumn="0"/>
          <w:trHeight w:val="530"/>
        </w:trPr>
        <w:tc>
          <w:tcPr>
            <w:tcW w:w="989" w:type="dxa"/>
          </w:tcPr>
          <w:p w:rsidR="003A5672" w:rsidRPr="00A61DCC" w:rsidRDefault="003A5672" w:rsidP="002E14D2">
            <w:pPr>
              <w:rPr>
                <w:b w:val="0"/>
              </w:rPr>
            </w:pPr>
            <w:r w:rsidRPr="00A61DCC">
              <w:rPr>
                <w:b w:val="0"/>
              </w:rPr>
              <w:lastRenderedPageBreak/>
              <w:t>Date</w:t>
            </w:r>
          </w:p>
        </w:tc>
        <w:tc>
          <w:tcPr>
            <w:tcW w:w="778" w:type="dxa"/>
          </w:tcPr>
          <w:p w:rsidR="003A5672" w:rsidRPr="00A61DCC" w:rsidRDefault="003A5672" w:rsidP="002E14D2">
            <w:pPr>
              <w:rPr>
                <w:b w:val="0"/>
              </w:rPr>
            </w:pPr>
            <w:r w:rsidRPr="00A61DCC">
              <w:rPr>
                <w:b w:val="0"/>
              </w:rPr>
              <w:t>Name</w:t>
            </w:r>
          </w:p>
        </w:tc>
        <w:tc>
          <w:tcPr>
            <w:tcW w:w="1378" w:type="dxa"/>
          </w:tcPr>
          <w:p w:rsidR="003A5672" w:rsidRPr="00A61DCC" w:rsidRDefault="003A5672" w:rsidP="002E14D2">
            <w:pPr>
              <w:rPr>
                <w:b w:val="0"/>
              </w:rPr>
            </w:pPr>
            <w:r w:rsidRPr="00A61DCC">
              <w:rPr>
                <w:b w:val="0"/>
              </w:rPr>
              <w:t>Address</w:t>
            </w:r>
          </w:p>
        </w:tc>
        <w:tc>
          <w:tcPr>
            <w:tcW w:w="1432" w:type="dxa"/>
          </w:tcPr>
          <w:p w:rsidR="003A5672" w:rsidRPr="00A61DCC" w:rsidRDefault="003A5672" w:rsidP="002E14D2">
            <w:pPr>
              <w:rPr>
                <w:b w:val="0"/>
              </w:rPr>
            </w:pPr>
            <w:r w:rsidRPr="00A61DCC">
              <w:rPr>
                <w:b w:val="0"/>
              </w:rPr>
              <w:t>Phone</w:t>
            </w:r>
          </w:p>
        </w:tc>
        <w:tc>
          <w:tcPr>
            <w:tcW w:w="909" w:type="dxa"/>
          </w:tcPr>
          <w:p w:rsidR="003A5672" w:rsidRPr="00A61DCC" w:rsidRDefault="003A5672" w:rsidP="002E14D2">
            <w:pPr>
              <w:rPr>
                <w:b w:val="0"/>
              </w:rPr>
            </w:pPr>
            <w:r w:rsidRPr="00A61DCC">
              <w:rPr>
                <w:b w:val="0"/>
              </w:rPr>
              <w:t>Card Amount</w:t>
            </w:r>
          </w:p>
        </w:tc>
        <w:tc>
          <w:tcPr>
            <w:tcW w:w="900" w:type="dxa"/>
          </w:tcPr>
          <w:p w:rsidR="003A5672" w:rsidRPr="00A61DCC" w:rsidRDefault="003A5672" w:rsidP="002E14D2">
            <w:pPr>
              <w:rPr>
                <w:b w:val="0"/>
              </w:rPr>
            </w:pPr>
            <w:r w:rsidRPr="00A61DCC">
              <w:rPr>
                <w:b w:val="0"/>
              </w:rPr>
              <w:t>Jobs Applied</w:t>
            </w:r>
          </w:p>
        </w:tc>
        <w:tc>
          <w:tcPr>
            <w:tcW w:w="1187" w:type="dxa"/>
          </w:tcPr>
          <w:p w:rsidR="003A5672" w:rsidRPr="00A61DCC" w:rsidRDefault="003A5672" w:rsidP="002E14D2">
            <w:pPr>
              <w:rPr>
                <w:b w:val="0"/>
              </w:rPr>
            </w:pPr>
            <w:r w:rsidRPr="00A61DCC">
              <w:rPr>
                <w:b w:val="0"/>
              </w:rPr>
              <w:t>Interview Date</w:t>
            </w:r>
          </w:p>
        </w:tc>
        <w:tc>
          <w:tcPr>
            <w:tcW w:w="989" w:type="dxa"/>
          </w:tcPr>
          <w:p w:rsidR="003A5672" w:rsidRPr="00A61DCC" w:rsidRDefault="003A5672" w:rsidP="002E14D2">
            <w:pPr>
              <w:rPr>
                <w:b w:val="0"/>
              </w:rPr>
            </w:pPr>
            <w:r>
              <w:rPr>
                <w:b w:val="0"/>
              </w:rPr>
              <w:t>Start Date</w:t>
            </w:r>
          </w:p>
        </w:tc>
        <w:tc>
          <w:tcPr>
            <w:tcW w:w="839" w:type="dxa"/>
          </w:tcPr>
          <w:p w:rsidR="003A5672" w:rsidRPr="00A61DCC" w:rsidRDefault="003A5672" w:rsidP="002E14D2">
            <w:pPr>
              <w:rPr>
                <w:b w:val="0"/>
              </w:rPr>
            </w:pPr>
            <w:r w:rsidRPr="00A61DCC">
              <w:rPr>
                <w:b w:val="0"/>
              </w:rPr>
              <w:t>Wage</w:t>
            </w:r>
          </w:p>
        </w:tc>
      </w:tr>
      <w:tr w:rsidR="003A5672" w:rsidTr="002E14D2">
        <w:tc>
          <w:tcPr>
            <w:tcW w:w="989" w:type="dxa"/>
          </w:tcPr>
          <w:p w:rsidR="003A5672" w:rsidRPr="00A61DCC" w:rsidRDefault="003A5672" w:rsidP="002E14D2">
            <w:r>
              <w:t>03/16/</w:t>
            </w:r>
            <w:r w:rsidRPr="00A61DCC">
              <w:t>21</w:t>
            </w:r>
          </w:p>
        </w:tc>
        <w:tc>
          <w:tcPr>
            <w:tcW w:w="778" w:type="dxa"/>
          </w:tcPr>
          <w:p w:rsidR="003A5672" w:rsidRPr="00A61DCC" w:rsidRDefault="003A5672" w:rsidP="002E14D2">
            <w:r w:rsidRPr="00A61DCC">
              <w:t>John Doe</w:t>
            </w:r>
          </w:p>
        </w:tc>
        <w:tc>
          <w:tcPr>
            <w:tcW w:w="1378" w:type="dxa"/>
          </w:tcPr>
          <w:p w:rsidR="003A5672" w:rsidRPr="00A61DCC" w:rsidRDefault="003A5672" w:rsidP="002E14D2">
            <w:r w:rsidRPr="00A61DCC">
              <w:t xml:space="preserve">1234 </w:t>
            </w:r>
            <w:r>
              <w:t xml:space="preserve">A street </w:t>
            </w:r>
          </w:p>
        </w:tc>
        <w:tc>
          <w:tcPr>
            <w:tcW w:w="1432" w:type="dxa"/>
          </w:tcPr>
          <w:p w:rsidR="003A5672" w:rsidRPr="00A61DCC" w:rsidRDefault="003A5672" w:rsidP="002E14D2">
            <w:r w:rsidRPr="00A61DCC">
              <w:t>712-123-4567</w:t>
            </w:r>
          </w:p>
        </w:tc>
        <w:tc>
          <w:tcPr>
            <w:tcW w:w="909" w:type="dxa"/>
          </w:tcPr>
          <w:p w:rsidR="003A5672" w:rsidRPr="00A61DCC" w:rsidRDefault="003A5672" w:rsidP="002E14D2">
            <w:r w:rsidRPr="00A61DCC">
              <w:t>$10.00</w:t>
            </w:r>
          </w:p>
        </w:tc>
        <w:tc>
          <w:tcPr>
            <w:tcW w:w="900" w:type="dxa"/>
          </w:tcPr>
          <w:p w:rsidR="003A5672" w:rsidRPr="00A61DCC" w:rsidRDefault="003A5672" w:rsidP="002E14D2">
            <w:pPr>
              <w:jc w:val="center"/>
            </w:pPr>
            <w:r w:rsidRPr="00A61DCC">
              <w:t>3</w:t>
            </w:r>
          </w:p>
        </w:tc>
        <w:tc>
          <w:tcPr>
            <w:tcW w:w="1187" w:type="dxa"/>
          </w:tcPr>
          <w:p w:rsidR="003A5672" w:rsidRPr="00A61DCC" w:rsidRDefault="003A5672" w:rsidP="002E14D2">
            <w:r>
              <w:t>03/24/</w:t>
            </w:r>
            <w:r w:rsidRPr="00A61DCC">
              <w:t>21</w:t>
            </w:r>
          </w:p>
        </w:tc>
        <w:tc>
          <w:tcPr>
            <w:tcW w:w="989" w:type="dxa"/>
          </w:tcPr>
          <w:p w:rsidR="003A5672" w:rsidRPr="00A61DCC" w:rsidRDefault="003A5672" w:rsidP="002E14D2">
            <w:r>
              <w:t>04/01/</w:t>
            </w:r>
            <w:r w:rsidRPr="00A61DCC">
              <w:t>21</w:t>
            </w:r>
          </w:p>
        </w:tc>
        <w:tc>
          <w:tcPr>
            <w:tcW w:w="839" w:type="dxa"/>
          </w:tcPr>
          <w:p w:rsidR="003A5672" w:rsidRPr="00A61DCC" w:rsidRDefault="003A5672" w:rsidP="002E14D2">
            <w:r>
              <w:t>$10.00</w:t>
            </w:r>
          </w:p>
        </w:tc>
      </w:tr>
    </w:tbl>
    <w:p w:rsidR="003A5672" w:rsidRDefault="003A5672" w:rsidP="003A5672"/>
    <w:p w:rsidR="003A5672" w:rsidRDefault="003A5672" w:rsidP="003A5672">
      <w:pPr>
        <w:pStyle w:val="Heading2"/>
      </w:pPr>
      <w:r>
        <w:t>Benefit of Proposal</w:t>
      </w:r>
    </w:p>
    <w:p w:rsidR="003A5672" w:rsidRDefault="003A5672" w:rsidP="003A5672">
      <w:r>
        <w:t>Individuals with disabilities will have transportation to and from the job centers and interviews. They will not miss out on job opportunities and have a better chance at obtaining and maintaining employment. They will be able to continue to maintain their independence and improve their quality of life through employment.</w:t>
      </w:r>
    </w:p>
    <w:p w:rsidR="003A5672" w:rsidRDefault="003A5672" w:rsidP="003A5672">
      <w:pPr>
        <w:pStyle w:val="Heading2"/>
      </w:pPr>
      <w:r>
        <w:t>Potential Obstacles</w:t>
      </w:r>
    </w:p>
    <w:p w:rsidR="003A5672" w:rsidRDefault="003A5672" w:rsidP="003A5672">
      <w:r>
        <w:t xml:space="preserve">There may be times when a person will need more than one gas card to obtain employment. People who receive a gas card may not follow through with the requirements of sharing documentation of job searches, job center visits, interview dates, or let us know if they have obtained employment. </w:t>
      </w:r>
    </w:p>
    <w:p w:rsidR="003A5672" w:rsidRPr="00F32CED" w:rsidRDefault="003A5672" w:rsidP="003A5672">
      <w:r>
        <w:t xml:space="preserve">Obstacles can be overcome by 1.) revisiting employment services by reviewing their resume, identifying any potential reasons affecting their employability. 2.) Using contact information provided to follow up and asking about job searches, interviews, or job offers. 3.) If information is not shared or provided, then it can affect their ability to receive another gas card in the future. </w:t>
      </w:r>
    </w:p>
    <w:p w:rsidR="003A5672" w:rsidRPr="00F32CED" w:rsidRDefault="003A5672" w:rsidP="003A5672"/>
    <w:p w:rsidR="00773541" w:rsidRPr="00040F18" w:rsidRDefault="00773541" w:rsidP="003A5672">
      <w:pPr>
        <w:spacing w:after="0"/>
        <w:rPr>
          <w:rFonts w:ascii="Times New Roman" w:hAnsi="Times New Roman" w:cs="Times New Roman"/>
          <w:sz w:val="28"/>
          <w:szCs w:val="28"/>
        </w:rPr>
      </w:pPr>
      <w:bookmarkStart w:id="1" w:name="_GoBack"/>
      <w:bookmarkEnd w:id="1"/>
    </w:p>
    <w:p w:rsidR="003A5672" w:rsidRPr="00040F18" w:rsidRDefault="003A5672" w:rsidP="003A5672">
      <w:pPr>
        <w:spacing w:after="0"/>
        <w:rPr>
          <w:rFonts w:ascii="Times New Roman" w:hAnsi="Times New Roman" w:cs="Times New Roman"/>
          <w:sz w:val="28"/>
          <w:szCs w:val="28"/>
        </w:rPr>
      </w:pPr>
      <w:r w:rsidRPr="00040F18">
        <w:rPr>
          <w:rFonts w:ascii="Times New Roman" w:hAnsi="Times New Roman" w:cs="Times New Roman"/>
          <w:sz w:val="28"/>
          <w:szCs w:val="28"/>
        </w:rPr>
        <w:t>1.</w:t>
      </w:r>
      <w:r w:rsidRPr="00040F18">
        <w:rPr>
          <w:rFonts w:ascii="Times New Roman" w:hAnsi="Times New Roman" w:cs="Times New Roman"/>
          <w:sz w:val="28"/>
          <w:szCs w:val="28"/>
        </w:rPr>
        <w:tab/>
        <w:t>Public Comments</w:t>
      </w:r>
    </w:p>
    <w:p w:rsidR="003A5672" w:rsidRPr="00040F18" w:rsidRDefault="003A5672" w:rsidP="003A5672">
      <w:pPr>
        <w:spacing w:after="0"/>
        <w:rPr>
          <w:rFonts w:ascii="Times New Roman" w:hAnsi="Times New Roman" w:cs="Times New Roman"/>
          <w:sz w:val="28"/>
          <w:szCs w:val="28"/>
        </w:rPr>
      </w:pPr>
    </w:p>
    <w:p w:rsidR="003A5672" w:rsidRPr="00040F18" w:rsidRDefault="003A5672" w:rsidP="003A5672">
      <w:pPr>
        <w:spacing w:after="0"/>
        <w:rPr>
          <w:rFonts w:ascii="Times New Roman" w:hAnsi="Times New Roman" w:cs="Times New Roman"/>
          <w:sz w:val="28"/>
          <w:szCs w:val="28"/>
        </w:rPr>
      </w:pPr>
      <w:r w:rsidRPr="00040F18">
        <w:rPr>
          <w:rFonts w:ascii="Times New Roman" w:hAnsi="Times New Roman" w:cs="Times New Roman"/>
          <w:sz w:val="28"/>
          <w:szCs w:val="28"/>
        </w:rPr>
        <w:t>2.</w:t>
      </w:r>
      <w:r w:rsidRPr="00040F18">
        <w:rPr>
          <w:rFonts w:ascii="Times New Roman" w:hAnsi="Times New Roman" w:cs="Times New Roman"/>
          <w:sz w:val="28"/>
          <w:szCs w:val="28"/>
        </w:rPr>
        <w:tab/>
        <w:t>Adjournment</w:t>
      </w:r>
    </w:p>
    <w:p w:rsidR="00040F18" w:rsidRPr="00040F18" w:rsidRDefault="00040F18" w:rsidP="00691E05">
      <w:pPr>
        <w:spacing w:after="0"/>
        <w:rPr>
          <w:rFonts w:ascii="Times New Roman" w:hAnsi="Times New Roman" w:cs="Times New Roman"/>
          <w:sz w:val="28"/>
          <w:szCs w:val="28"/>
        </w:rPr>
      </w:pPr>
    </w:p>
    <w:sectPr w:rsidR="00040F18" w:rsidRPr="00040F18" w:rsidSect="002A6B8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5E9" w:rsidRDefault="005845E9" w:rsidP="00DE06D2">
      <w:pPr>
        <w:spacing w:after="0" w:line="240" w:lineRule="auto"/>
      </w:pPr>
      <w:r>
        <w:separator/>
      </w:r>
    </w:p>
  </w:endnote>
  <w:endnote w:type="continuationSeparator" w:id="0">
    <w:p w:rsidR="005845E9" w:rsidRDefault="005845E9" w:rsidP="00DE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80958"/>
      <w:docPartObj>
        <w:docPartGallery w:val="Page Numbers (Bottom of Page)"/>
        <w:docPartUnique/>
      </w:docPartObj>
    </w:sdtPr>
    <w:sdtEndPr>
      <w:rPr>
        <w:noProof/>
      </w:rPr>
    </w:sdtEndPr>
    <w:sdtContent>
      <w:p w:rsidR="00DE06D2" w:rsidRDefault="00DE06D2">
        <w:pPr>
          <w:pStyle w:val="Footer"/>
        </w:pPr>
        <w:r>
          <w:fldChar w:fldCharType="begin"/>
        </w:r>
        <w:r>
          <w:instrText xml:space="preserve"> PAGE   \* MERGEFORMAT </w:instrText>
        </w:r>
        <w:r>
          <w:fldChar w:fldCharType="separate"/>
        </w:r>
        <w:r w:rsidR="00040F18">
          <w:rPr>
            <w:noProof/>
          </w:rPr>
          <w:t>2</w:t>
        </w:r>
        <w:r>
          <w:rPr>
            <w:noProof/>
          </w:rPr>
          <w:fldChar w:fldCharType="end"/>
        </w:r>
      </w:p>
    </w:sdtContent>
  </w:sdt>
  <w:p w:rsidR="00DE06D2" w:rsidRDefault="00DE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5E9" w:rsidRDefault="005845E9" w:rsidP="00DE06D2">
      <w:pPr>
        <w:spacing w:after="0" w:line="240" w:lineRule="auto"/>
      </w:pPr>
      <w:r>
        <w:separator/>
      </w:r>
    </w:p>
  </w:footnote>
  <w:footnote w:type="continuationSeparator" w:id="0">
    <w:p w:rsidR="005845E9" w:rsidRDefault="005845E9" w:rsidP="00DE0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3F5"/>
    <w:multiLevelType w:val="hybridMultilevel"/>
    <w:tmpl w:val="4A30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85171"/>
    <w:multiLevelType w:val="hybridMultilevel"/>
    <w:tmpl w:val="627A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64CC2"/>
    <w:multiLevelType w:val="hybridMultilevel"/>
    <w:tmpl w:val="D988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99D"/>
    <w:multiLevelType w:val="hybridMultilevel"/>
    <w:tmpl w:val="F2680C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E41A0"/>
    <w:multiLevelType w:val="hybridMultilevel"/>
    <w:tmpl w:val="A480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3F7BC6"/>
    <w:multiLevelType w:val="hybridMultilevel"/>
    <w:tmpl w:val="761C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9531C"/>
    <w:multiLevelType w:val="hybridMultilevel"/>
    <w:tmpl w:val="2D6C1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F4E"/>
    <w:rsid w:val="00040F18"/>
    <w:rsid w:val="000B20A5"/>
    <w:rsid w:val="000C064D"/>
    <w:rsid w:val="000E1021"/>
    <w:rsid w:val="000E4140"/>
    <w:rsid w:val="00135AE8"/>
    <w:rsid w:val="00195FA7"/>
    <w:rsid w:val="001A040E"/>
    <w:rsid w:val="001A4D7C"/>
    <w:rsid w:val="001E5C11"/>
    <w:rsid w:val="001F5AA5"/>
    <w:rsid w:val="0020766D"/>
    <w:rsid w:val="002145CA"/>
    <w:rsid w:val="00223896"/>
    <w:rsid w:val="00250E3A"/>
    <w:rsid w:val="002A6B89"/>
    <w:rsid w:val="003724DC"/>
    <w:rsid w:val="003A5672"/>
    <w:rsid w:val="004076B7"/>
    <w:rsid w:val="00427D9D"/>
    <w:rsid w:val="00440717"/>
    <w:rsid w:val="00486C4E"/>
    <w:rsid w:val="004905F1"/>
    <w:rsid w:val="00570E47"/>
    <w:rsid w:val="005845E9"/>
    <w:rsid w:val="005C3E45"/>
    <w:rsid w:val="005E3111"/>
    <w:rsid w:val="005F1E2A"/>
    <w:rsid w:val="00691E05"/>
    <w:rsid w:val="006C16C1"/>
    <w:rsid w:val="006F227F"/>
    <w:rsid w:val="00740AAC"/>
    <w:rsid w:val="00761898"/>
    <w:rsid w:val="00773541"/>
    <w:rsid w:val="007E395E"/>
    <w:rsid w:val="00866CD2"/>
    <w:rsid w:val="0088153E"/>
    <w:rsid w:val="008A3B2F"/>
    <w:rsid w:val="009A23F1"/>
    <w:rsid w:val="00A47B81"/>
    <w:rsid w:val="00AD23C5"/>
    <w:rsid w:val="00B30120"/>
    <w:rsid w:val="00B741D4"/>
    <w:rsid w:val="00B85D0E"/>
    <w:rsid w:val="00BE2C56"/>
    <w:rsid w:val="00C10833"/>
    <w:rsid w:val="00C6457E"/>
    <w:rsid w:val="00C65E3E"/>
    <w:rsid w:val="00C66741"/>
    <w:rsid w:val="00CE1B6D"/>
    <w:rsid w:val="00CE2F4E"/>
    <w:rsid w:val="00DB2789"/>
    <w:rsid w:val="00DE06D2"/>
    <w:rsid w:val="00E5359C"/>
    <w:rsid w:val="00E63412"/>
    <w:rsid w:val="00E86D54"/>
    <w:rsid w:val="00F02AC1"/>
    <w:rsid w:val="00F3302B"/>
    <w:rsid w:val="00F6313A"/>
    <w:rsid w:val="00F86C0A"/>
    <w:rsid w:val="00FA2FC8"/>
    <w:rsid w:val="00FA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1D02C-441B-4156-AF17-5D044627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672"/>
    <w:pPr>
      <w:keepNext/>
      <w:keepLines/>
      <w:spacing w:before="600" w:after="240" w:line="240" w:lineRule="auto"/>
      <w:outlineLvl w:val="0"/>
    </w:pPr>
    <w:rPr>
      <w:b/>
      <w:bCs/>
      <w:caps/>
      <w:color w:val="244061" w:themeColor="accent1" w:themeShade="80"/>
      <w:sz w:val="28"/>
      <w:szCs w:val="28"/>
      <w:lang w:eastAsia="ja-JP"/>
    </w:rPr>
  </w:style>
  <w:style w:type="paragraph" w:styleId="Heading2">
    <w:name w:val="heading 2"/>
    <w:basedOn w:val="Normal"/>
    <w:next w:val="Normal"/>
    <w:link w:val="Heading2Char"/>
    <w:uiPriority w:val="9"/>
    <w:unhideWhenUsed/>
    <w:qFormat/>
    <w:rsid w:val="003A5672"/>
    <w:pPr>
      <w:keepNext/>
      <w:keepLines/>
      <w:spacing w:before="360" w:after="120" w:line="240" w:lineRule="auto"/>
      <w:outlineLvl w:val="1"/>
    </w:pPr>
    <w:rPr>
      <w:b/>
      <w:bCs/>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6B7"/>
    <w:rPr>
      <w:rFonts w:ascii="Tahoma" w:hAnsi="Tahoma" w:cs="Tahoma"/>
      <w:sz w:val="16"/>
      <w:szCs w:val="16"/>
    </w:rPr>
  </w:style>
  <w:style w:type="character" w:styleId="Hyperlink">
    <w:name w:val="Hyperlink"/>
    <w:basedOn w:val="DefaultParagraphFont"/>
    <w:uiPriority w:val="99"/>
    <w:unhideWhenUsed/>
    <w:rsid w:val="00570E47"/>
    <w:rPr>
      <w:color w:val="0000FF" w:themeColor="hyperlink"/>
      <w:u w:val="single"/>
    </w:rPr>
  </w:style>
  <w:style w:type="paragraph" w:styleId="Header">
    <w:name w:val="header"/>
    <w:basedOn w:val="Normal"/>
    <w:link w:val="HeaderChar"/>
    <w:uiPriority w:val="99"/>
    <w:unhideWhenUsed/>
    <w:rsid w:val="00DE0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D2"/>
  </w:style>
  <w:style w:type="paragraph" w:styleId="Footer">
    <w:name w:val="footer"/>
    <w:basedOn w:val="Normal"/>
    <w:link w:val="FooterChar"/>
    <w:uiPriority w:val="99"/>
    <w:unhideWhenUsed/>
    <w:rsid w:val="00DE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D2"/>
  </w:style>
  <w:style w:type="paragraph" w:styleId="ListParagraph">
    <w:name w:val="List Paragraph"/>
    <w:basedOn w:val="Normal"/>
    <w:uiPriority w:val="34"/>
    <w:qFormat/>
    <w:rsid w:val="002A6B89"/>
    <w:pPr>
      <w:ind w:left="720"/>
      <w:contextualSpacing/>
    </w:pPr>
  </w:style>
  <w:style w:type="character" w:customStyle="1" w:styleId="UnresolvedMention1">
    <w:name w:val="Unresolved Mention1"/>
    <w:basedOn w:val="DefaultParagraphFont"/>
    <w:uiPriority w:val="99"/>
    <w:semiHidden/>
    <w:unhideWhenUsed/>
    <w:rsid w:val="0020766D"/>
    <w:rPr>
      <w:color w:val="605E5C"/>
      <w:shd w:val="clear" w:color="auto" w:fill="E1DFDD"/>
    </w:rPr>
  </w:style>
  <w:style w:type="paragraph" w:styleId="PlainText">
    <w:name w:val="Plain Text"/>
    <w:basedOn w:val="Normal"/>
    <w:link w:val="PlainTextChar"/>
    <w:uiPriority w:val="99"/>
    <w:semiHidden/>
    <w:unhideWhenUsed/>
    <w:rsid w:val="0020766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766D"/>
    <w:rPr>
      <w:rFonts w:ascii="Calibri" w:hAnsi="Calibri"/>
      <w:szCs w:val="21"/>
    </w:rPr>
  </w:style>
  <w:style w:type="paragraph" w:styleId="NormalWeb">
    <w:name w:val="Normal (Web)"/>
    <w:basedOn w:val="Normal"/>
    <w:uiPriority w:val="99"/>
    <w:semiHidden/>
    <w:unhideWhenUsed/>
    <w:rsid w:val="00691E05"/>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3A5672"/>
    <w:rPr>
      <w:b/>
      <w:bCs/>
      <w:caps/>
      <w:color w:val="244061" w:themeColor="accent1" w:themeShade="80"/>
      <w:sz w:val="28"/>
      <w:szCs w:val="28"/>
      <w:lang w:eastAsia="ja-JP"/>
    </w:rPr>
  </w:style>
  <w:style w:type="character" w:customStyle="1" w:styleId="Heading2Char">
    <w:name w:val="Heading 2 Char"/>
    <w:basedOn w:val="DefaultParagraphFont"/>
    <w:link w:val="Heading2"/>
    <w:uiPriority w:val="9"/>
    <w:rsid w:val="003A5672"/>
    <w:rPr>
      <w:b/>
      <w:bCs/>
      <w:color w:val="365F91" w:themeColor="accent1" w:themeShade="BF"/>
      <w:sz w:val="24"/>
      <w:szCs w:val="24"/>
      <w:lang w:eastAsia="ja-JP"/>
    </w:rPr>
  </w:style>
  <w:style w:type="paragraph" w:styleId="Title">
    <w:name w:val="Title"/>
    <w:basedOn w:val="Normal"/>
    <w:next w:val="Normal"/>
    <w:link w:val="TitleChar"/>
    <w:uiPriority w:val="10"/>
    <w:qFormat/>
    <w:rsid w:val="003A5672"/>
    <w:pPr>
      <w:pBdr>
        <w:left w:val="double" w:sz="18" w:space="4" w:color="244061" w:themeColor="accent1" w:themeShade="80"/>
      </w:pBdr>
      <w:spacing w:after="0" w:line="420" w:lineRule="exact"/>
    </w:pPr>
    <w:rPr>
      <w:rFonts w:asciiTheme="majorHAnsi" w:eastAsiaTheme="majorEastAsia" w:hAnsiTheme="majorHAnsi" w:cstheme="majorBidi"/>
      <w:caps/>
      <w:color w:val="244061" w:themeColor="accent1" w:themeShade="80"/>
      <w:kern w:val="28"/>
      <w:sz w:val="38"/>
      <w:szCs w:val="38"/>
      <w:lang w:eastAsia="ja-JP"/>
    </w:rPr>
  </w:style>
  <w:style w:type="character" w:customStyle="1" w:styleId="TitleChar">
    <w:name w:val="Title Char"/>
    <w:basedOn w:val="DefaultParagraphFont"/>
    <w:link w:val="Title"/>
    <w:uiPriority w:val="10"/>
    <w:rsid w:val="003A5672"/>
    <w:rPr>
      <w:rFonts w:asciiTheme="majorHAnsi" w:eastAsiaTheme="majorEastAsia" w:hAnsiTheme="majorHAnsi" w:cstheme="majorBidi"/>
      <w:caps/>
      <w:color w:val="244061" w:themeColor="accent1" w:themeShade="80"/>
      <w:kern w:val="28"/>
      <w:sz w:val="38"/>
      <w:szCs w:val="38"/>
      <w:lang w:eastAsia="ja-JP"/>
    </w:rPr>
  </w:style>
  <w:style w:type="paragraph" w:styleId="Subtitle">
    <w:name w:val="Subtitle"/>
    <w:basedOn w:val="Normal"/>
    <w:next w:val="Normal"/>
    <w:link w:val="SubtitleChar"/>
    <w:uiPriority w:val="11"/>
    <w:qFormat/>
    <w:rsid w:val="003A5672"/>
    <w:pPr>
      <w:numPr>
        <w:ilvl w:val="1"/>
      </w:numPr>
      <w:pBdr>
        <w:left w:val="double" w:sz="18" w:space="4" w:color="244061" w:themeColor="accent1" w:themeShade="80"/>
      </w:pBdr>
      <w:spacing w:before="80" w:after="160" w:line="280" w:lineRule="exact"/>
    </w:pPr>
    <w:rPr>
      <w:b/>
      <w:bCs/>
      <w:color w:val="365F91" w:themeColor="accent1" w:themeShade="BF"/>
      <w:sz w:val="24"/>
      <w:szCs w:val="24"/>
      <w:lang w:eastAsia="ja-JP"/>
    </w:rPr>
  </w:style>
  <w:style w:type="character" w:customStyle="1" w:styleId="SubtitleChar">
    <w:name w:val="Subtitle Char"/>
    <w:basedOn w:val="DefaultParagraphFont"/>
    <w:link w:val="Subtitle"/>
    <w:uiPriority w:val="11"/>
    <w:rsid w:val="003A5672"/>
    <w:rPr>
      <w:b/>
      <w:bCs/>
      <w:color w:val="365F91" w:themeColor="accent1" w:themeShade="BF"/>
      <w:sz w:val="24"/>
      <w:szCs w:val="24"/>
      <w:lang w:eastAsia="ja-JP"/>
    </w:rPr>
  </w:style>
  <w:style w:type="table" w:customStyle="1" w:styleId="TipTable">
    <w:name w:val="Tip Table"/>
    <w:basedOn w:val="TableNormal"/>
    <w:uiPriority w:val="99"/>
    <w:rsid w:val="003A5672"/>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99"/>
    <w:rsid w:val="003A5672"/>
    <w:pPr>
      <w:spacing w:after="160" w:line="264" w:lineRule="auto"/>
      <w:ind w:right="576"/>
    </w:pPr>
    <w:rPr>
      <w:i/>
      <w:iCs/>
      <w:color w:val="595959" w:themeColor="text1" w:themeTint="A6"/>
      <w:sz w:val="16"/>
      <w:szCs w:val="16"/>
      <w:lang w:eastAsia="ja-JP"/>
    </w:rPr>
  </w:style>
  <w:style w:type="paragraph" w:styleId="NoSpacing">
    <w:name w:val="No Spacing"/>
    <w:uiPriority w:val="36"/>
    <w:qFormat/>
    <w:rsid w:val="003A5672"/>
    <w:pPr>
      <w:spacing w:after="0" w:line="240" w:lineRule="auto"/>
    </w:pPr>
    <w:rPr>
      <w:color w:val="404040" w:themeColor="text1" w:themeTint="BF"/>
      <w:sz w:val="18"/>
      <w:szCs w:val="18"/>
      <w:lang w:eastAsia="ja-JP"/>
    </w:rPr>
  </w:style>
  <w:style w:type="table" w:customStyle="1" w:styleId="ProposalTable">
    <w:name w:val="Proposal Table"/>
    <w:basedOn w:val="TableNormal"/>
    <w:uiPriority w:val="99"/>
    <w:rsid w:val="003A5672"/>
    <w:pPr>
      <w:spacing w:before="120" w:after="120" w:line="240" w:lineRule="auto"/>
    </w:pPr>
    <w:rPr>
      <w:color w:val="404040" w:themeColor="text1" w:themeTint="BF"/>
      <w:sz w:val="18"/>
      <w:szCs w:val="18"/>
      <w:lang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character" w:styleId="PlaceholderText">
    <w:name w:val="Placeholder Text"/>
    <w:basedOn w:val="DefaultParagraphFont"/>
    <w:uiPriority w:val="99"/>
    <w:semiHidden/>
    <w:rsid w:val="003A5672"/>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4821">
      <w:bodyDiv w:val="1"/>
      <w:marLeft w:val="0"/>
      <w:marRight w:val="0"/>
      <w:marTop w:val="0"/>
      <w:marBottom w:val="0"/>
      <w:divBdr>
        <w:top w:val="none" w:sz="0" w:space="0" w:color="auto"/>
        <w:left w:val="none" w:sz="0" w:space="0" w:color="auto"/>
        <w:bottom w:val="none" w:sz="0" w:space="0" w:color="auto"/>
        <w:right w:val="none" w:sz="0" w:space="0" w:color="auto"/>
      </w:divBdr>
    </w:div>
    <w:div w:id="934482128">
      <w:bodyDiv w:val="1"/>
      <w:marLeft w:val="0"/>
      <w:marRight w:val="0"/>
      <w:marTop w:val="0"/>
      <w:marBottom w:val="0"/>
      <w:divBdr>
        <w:top w:val="none" w:sz="0" w:space="0" w:color="auto"/>
        <w:left w:val="none" w:sz="0" w:space="0" w:color="auto"/>
        <w:bottom w:val="none" w:sz="0" w:space="0" w:color="auto"/>
        <w:right w:val="none" w:sz="0" w:space="0" w:color="auto"/>
      </w:divBdr>
    </w:div>
    <w:div w:id="1091240181">
      <w:bodyDiv w:val="1"/>
      <w:marLeft w:val="0"/>
      <w:marRight w:val="0"/>
      <w:marTop w:val="0"/>
      <w:marBottom w:val="0"/>
      <w:divBdr>
        <w:top w:val="none" w:sz="0" w:space="0" w:color="auto"/>
        <w:left w:val="none" w:sz="0" w:space="0" w:color="auto"/>
        <w:bottom w:val="none" w:sz="0" w:space="0" w:color="auto"/>
        <w:right w:val="none" w:sz="0" w:space="0" w:color="auto"/>
      </w:divBdr>
    </w:div>
    <w:div w:id="1139029842">
      <w:bodyDiv w:val="1"/>
      <w:marLeft w:val="0"/>
      <w:marRight w:val="0"/>
      <w:marTop w:val="0"/>
      <w:marBottom w:val="0"/>
      <w:divBdr>
        <w:top w:val="none" w:sz="0" w:space="0" w:color="auto"/>
        <w:left w:val="none" w:sz="0" w:space="0" w:color="auto"/>
        <w:bottom w:val="none" w:sz="0" w:space="0" w:color="auto"/>
        <w:right w:val="none" w:sz="0" w:space="0" w:color="auto"/>
      </w:divBdr>
    </w:div>
    <w:div w:id="1796438663">
      <w:bodyDiv w:val="1"/>
      <w:marLeft w:val="0"/>
      <w:marRight w:val="0"/>
      <w:marTop w:val="0"/>
      <w:marBottom w:val="0"/>
      <w:divBdr>
        <w:top w:val="none" w:sz="0" w:space="0" w:color="auto"/>
        <w:left w:val="none" w:sz="0" w:space="0" w:color="auto"/>
        <w:bottom w:val="none" w:sz="0" w:space="0" w:color="auto"/>
        <w:right w:val="none" w:sz="0" w:space="0" w:color="auto"/>
      </w:divBdr>
    </w:div>
    <w:div w:id="1879275021">
      <w:bodyDiv w:val="1"/>
      <w:marLeft w:val="0"/>
      <w:marRight w:val="0"/>
      <w:marTop w:val="0"/>
      <w:marBottom w:val="0"/>
      <w:divBdr>
        <w:top w:val="none" w:sz="0" w:space="0" w:color="auto"/>
        <w:left w:val="none" w:sz="0" w:space="0" w:color="auto"/>
        <w:bottom w:val="none" w:sz="0" w:space="0" w:color="auto"/>
        <w:right w:val="none" w:sz="0" w:space="0" w:color="auto"/>
      </w:divBdr>
    </w:div>
    <w:div w:id="1895921595">
      <w:bodyDiv w:val="1"/>
      <w:marLeft w:val="0"/>
      <w:marRight w:val="0"/>
      <w:marTop w:val="0"/>
      <w:marBottom w:val="0"/>
      <w:divBdr>
        <w:top w:val="none" w:sz="0" w:space="0" w:color="auto"/>
        <w:left w:val="none" w:sz="0" w:space="0" w:color="auto"/>
        <w:bottom w:val="none" w:sz="0" w:space="0" w:color="auto"/>
        <w:right w:val="none" w:sz="0" w:space="0" w:color="auto"/>
      </w:divBdr>
    </w:div>
    <w:div w:id="212265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318393484?pwd=OW4zYVltRUlXaDVVbjM5ODNaWGJn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02web.zoom.us/u/ksOOHbD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88A1AC2A06419393319938072083D1"/>
        <w:category>
          <w:name w:val="General"/>
          <w:gallery w:val="placeholder"/>
        </w:category>
        <w:types>
          <w:type w:val="bbPlcHdr"/>
        </w:types>
        <w:behaviors>
          <w:behavior w:val="content"/>
        </w:behaviors>
        <w:guid w:val="{E37A0B35-3B22-4899-9006-ED6A1D26B17F}"/>
      </w:docPartPr>
      <w:docPartBody>
        <w:p w:rsidR="0056014D" w:rsidRDefault="00D33E0F" w:rsidP="00D33E0F">
          <w:pPr>
            <w:pStyle w:val="A888A1AC2A06419393319938072083D1"/>
          </w:pPr>
          <w:r>
            <w:t>Proposal for Services</w:t>
          </w:r>
        </w:p>
      </w:docPartBody>
    </w:docPart>
    <w:docPart>
      <w:docPartPr>
        <w:name w:val="F696CC8310304C15BBA95BA185F2A743"/>
        <w:category>
          <w:name w:val="General"/>
          <w:gallery w:val="placeholder"/>
        </w:category>
        <w:types>
          <w:type w:val="bbPlcHdr"/>
        </w:types>
        <w:behaviors>
          <w:behavior w:val="content"/>
        </w:behaviors>
        <w:guid w:val="{CE7972BD-73B6-499D-99DA-6E29D6C56A2A}"/>
      </w:docPartPr>
      <w:docPartBody>
        <w:p w:rsidR="0056014D" w:rsidRDefault="00D33E0F" w:rsidP="00D33E0F">
          <w:pPr>
            <w:pStyle w:val="F696CC8310304C15BBA95BA185F2A743"/>
          </w:pPr>
          <w:r>
            <w:rPr>
              <w:rStyle w:val="PlaceholderText"/>
            </w:rPr>
            <w:t>Your 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0F"/>
    <w:rsid w:val="0056014D"/>
    <w:rsid w:val="00D3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88A1AC2A06419393319938072083D1">
    <w:name w:val="A888A1AC2A06419393319938072083D1"/>
    <w:rsid w:val="00D33E0F"/>
  </w:style>
  <w:style w:type="character" w:styleId="PlaceholderText">
    <w:name w:val="Placeholder Text"/>
    <w:basedOn w:val="DefaultParagraphFont"/>
    <w:uiPriority w:val="99"/>
    <w:semiHidden/>
    <w:rsid w:val="00D33E0F"/>
    <w:rPr>
      <w:color w:val="595959" w:themeColor="text1" w:themeTint="A6"/>
    </w:rPr>
  </w:style>
  <w:style w:type="paragraph" w:customStyle="1" w:styleId="F696CC8310304C15BBA95BA185F2A743">
    <w:name w:val="F696CC8310304C15BBA95BA185F2A743"/>
    <w:rsid w:val="00D33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Tammy</dc:creator>
  <cp:lastModifiedBy>Herbert Tammy</cp:lastModifiedBy>
  <cp:revision>7</cp:revision>
  <cp:lastPrinted>2021-03-10T20:07:00Z</cp:lastPrinted>
  <dcterms:created xsi:type="dcterms:W3CDTF">2021-03-31T20:17:00Z</dcterms:created>
  <dcterms:modified xsi:type="dcterms:W3CDTF">2021-03-31T22:31:00Z</dcterms:modified>
</cp:coreProperties>
</file>