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273C1" w:rsidRDefault="000C43CF">
      <w:pPr>
        <w:pStyle w:val="Title"/>
      </w:pPr>
      <w:sdt>
        <w:sdtPr>
          <w:alias w:val="Proposal for Services:"/>
          <w:tag w:val="Proposal for Services:"/>
          <w:id w:val="-621605906"/>
          <w:placeholder>
            <w:docPart w:val="AECFF6D2CD6341D498916DABA2A06721"/>
          </w:placeholder>
          <w:temporary/>
          <w:showingPlcHdr/>
          <w15:appearance w15:val="hidden"/>
        </w:sdtPr>
        <w:sdtEndPr/>
        <w:sdtContent>
          <w:r w:rsidR="00386778" w:rsidRPr="00D23889">
            <w:rPr>
              <w:sz w:val="28"/>
              <w:szCs w:val="28"/>
            </w:rPr>
            <w:t>Proposal for Services</w:t>
          </w:r>
        </w:sdtContent>
      </w:sdt>
    </w:p>
    <w:p w:rsidR="00E73D72" w:rsidRPr="00E73D72" w:rsidRDefault="00E168AB" w:rsidP="000E3212">
      <w:pPr>
        <w:pStyle w:val="Subtitle"/>
      </w:pPr>
      <w:r>
        <w:t>For Individuals with Disabilities</w:t>
      </w:r>
    </w:p>
    <w:tbl>
      <w:tblPr>
        <w:tblStyle w:val="TipTable"/>
        <w:tblW w:w="5000" w:type="pct"/>
        <w:tblLook w:val="04A0" w:firstRow="1" w:lastRow="0" w:firstColumn="1" w:lastColumn="0" w:noHBand="0" w:noVBand="1"/>
        <w:tblDescription w:val="Layout table"/>
      </w:tblPr>
      <w:tblGrid>
        <w:gridCol w:w="577"/>
        <w:gridCol w:w="8783"/>
      </w:tblGrid>
      <w:tr w:rsidR="00386778" w:rsidTr="004D39A3">
        <w:tc>
          <w:tcPr>
            <w:cnfStyle w:val="001000000000" w:firstRow="0" w:lastRow="0" w:firstColumn="1" w:lastColumn="0" w:oddVBand="0" w:evenVBand="0" w:oddHBand="0" w:evenHBand="0" w:firstRowFirstColumn="0" w:firstRowLastColumn="0" w:lastRowFirstColumn="0" w:lastRowLastColumn="0"/>
            <w:tcW w:w="308" w:type="pct"/>
          </w:tcPr>
          <w:p w:rsidR="00386778" w:rsidRDefault="00386778" w:rsidP="004D39A3">
            <w:pPr>
              <w:spacing w:after="180" w:line="288" w:lineRule="auto"/>
            </w:pPr>
          </w:p>
        </w:tc>
        <w:tc>
          <w:tcPr>
            <w:tcW w:w="4692" w:type="pct"/>
          </w:tcPr>
          <w:p w:rsidR="00386778" w:rsidRPr="00D23889" w:rsidRDefault="00F32AD7" w:rsidP="00A523D9">
            <w:pPr>
              <w:pStyle w:val="TipText"/>
              <w:cnfStyle w:val="000000000000" w:firstRow="0" w:lastRow="0" w:firstColumn="0" w:lastColumn="0" w:oddVBand="0" w:evenVBand="0" w:oddHBand="0" w:evenHBand="0" w:firstRowFirstColumn="0" w:firstRowLastColumn="0" w:lastRowFirstColumn="0" w:lastRowLastColumn="0"/>
              <w:rPr>
                <w:sz w:val="18"/>
                <w:szCs w:val="18"/>
              </w:rPr>
            </w:pPr>
            <w:r w:rsidRPr="00D23889">
              <w:rPr>
                <w:sz w:val="18"/>
                <w:szCs w:val="18"/>
              </w:rPr>
              <w:t xml:space="preserve">This proposal is for individuals with disabilities who struggle financially and are in need of gas cards to maintain transportation to job centers to find work and to attend interviews. </w:t>
            </w:r>
            <w:r w:rsidR="0007249D" w:rsidRPr="00D23889">
              <w:rPr>
                <w:sz w:val="18"/>
                <w:szCs w:val="18"/>
              </w:rPr>
              <w:t>Services are provided for individuals with disabilities to assist them in meeting their employment goals. The services that are provided are individualized and each person has a different need. The organization helps people with disabilities to work towards</w:t>
            </w:r>
            <w:r w:rsidR="00A523D9" w:rsidRPr="00D23889">
              <w:rPr>
                <w:sz w:val="18"/>
                <w:szCs w:val="18"/>
              </w:rPr>
              <w:t xml:space="preserve"> independence, self-sufficiency</w:t>
            </w:r>
            <w:r w:rsidR="0007249D" w:rsidRPr="00D23889">
              <w:rPr>
                <w:sz w:val="18"/>
                <w:szCs w:val="18"/>
              </w:rPr>
              <w:t xml:space="preserve"> and to improve their quality of life. For many individuals living with disabilities they have achieved these goals and some have acquired personal transp</w:t>
            </w:r>
            <w:r w:rsidR="001A13C7" w:rsidRPr="00D23889">
              <w:rPr>
                <w:sz w:val="18"/>
                <w:szCs w:val="18"/>
              </w:rPr>
              <w:t xml:space="preserve">ortation. </w:t>
            </w:r>
            <w:r w:rsidR="0007249D" w:rsidRPr="00D23889">
              <w:rPr>
                <w:sz w:val="18"/>
                <w:szCs w:val="18"/>
              </w:rPr>
              <w:t>Due to the pan</w:t>
            </w:r>
            <w:r w:rsidR="001A13C7" w:rsidRPr="00D23889">
              <w:rPr>
                <w:sz w:val="18"/>
                <w:szCs w:val="18"/>
              </w:rPr>
              <w:t>demic many are experiencing</w:t>
            </w:r>
            <w:r w:rsidR="0007249D" w:rsidRPr="00D23889">
              <w:rPr>
                <w:sz w:val="18"/>
                <w:szCs w:val="18"/>
              </w:rPr>
              <w:t xml:space="preserve"> loss of inco</w:t>
            </w:r>
            <w:r w:rsidR="00A523D9" w:rsidRPr="00D23889">
              <w:rPr>
                <w:sz w:val="18"/>
                <w:szCs w:val="18"/>
              </w:rPr>
              <w:t>me making it ha</w:t>
            </w:r>
            <w:r w:rsidR="001A13C7" w:rsidRPr="00D23889">
              <w:rPr>
                <w:sz w:val="18"/>
                <w:szCs w:val="18"/>
              </w:rPr>
              <w:t>rd to keep gas in their car and continue job searches or</w:t>
            </w:r>
            <w:r w:rsidR="0007249D" w:rsidRPr="00D23889">
              <w:rPr>
                <w:sz w:val="18"/>
                <w:szCs w:val="18"/>
              </w:rPr>
              <w:t xml:space="preserve"> get to interviews. Providing gas cards can assist individuals </w:t>
            </w:r>
            <w:r w:rsidRPr="00D23889">
              <w:rPr>
                <w:sz w:val="18"/>
                <w:szCs w:val="18"/>
              </w:rPr>
              <w:t xml:space="preserve">with disabilities who are </w:t>
            </w:r>
            <w:r w:rsidR="0007249D" w:rsidRPr="00D23889">
              <w:rPr>
                <w:sz w:val="18"/>
                <w:szCs w:val="18"/>
              </w:rPr>
              <w:t>facing these new challenges to continue to be self-sufficient and achieve their employment goals. A concern is that</w:t>
            </w:r>
            <w:r w:rsidR="001A13C7" w:rsidRPr="00D23889">
              <w:rPr>
                <w:sz w:val="18"/>
                <w:szCs w:val="18"/>
              </w:rPr>
              <w:t xml:space="preserve"> the</w:t>
            </w:r>
            <w:r w:rsidR="0007249D" w:rsidRPr="00D23889">
              <w:rPr>
                <w:sz w:val="18"/>
                <w:szCs w:val="18"/>
              </w:rPr>
              <w:t xml:space="preserve"> resources for gas cards are limited and it puts the individuals at risk of missing out on potential job opportunities and limits their ability to maintain or improve their quality of life. Providing gas cards can help them meet this need.</w:t>
            </w:r>
            <w:r w:rsidRPr="00D23889">
              <w:rPr>
                <w:sz w:val="18"/>
                <w:szCs w:val="18"/>
              </w:rPr>
              <w:t xml:space="preserve"> </w:t>
            </w:r>
          </w:p>
        </w:tc>
      </w:tr>
    </w:tbl>
    <w:p w:rsidR="001273C1" w:rsidRDefault="006D1D3B">
      <w:pPr>
        <w:pStyle w:val="Heading1"/>
      </w:pPr>
      <w:r>
        <w:t>Purpose</w:t>
      </w:r>
    </w:p>
    <w:tbl>
      <w:tblPr>
        <w:tblStyle w:val="TipTable"/>
        <w:tblW w:w="5000" w:type="pct"/>
        <w:tblLook w:val="04A0" w:firstRow="1" w:lastRow="0" w:firstColumn="1" w:lastColumn="0" w:noHBand="0" w:noVBand="1"/>
        <w:tblDescription w:val="Layout table"/>
      </w:tblPr>
      <w:tblGrid>
        <w:gridCol w:w="577"/>
        <w:gridCol w:w="8783"/>
      </w:tblGrid>
      <w:tr w:rsidR="00386778" w:rsidTr="004D39A3">
        <w:tc>
          <w:tcPr>
            <w:cnfStyle w:val="001000000000" w:firstRow="0" w:lastRow="0" w:firstColumn="1" w:lastColumn="0" w:oddVBand="0" w:evenVBand="0" w:oddHBand="0" w:evenHBand="0" w:firstRowFirstColumn="0" w:firstRowLastColumn="0" w:lastRowFirstColumn="0" w:lastRowLastColumn="0"/>
            <w:tcW w:w="308" w:type="pct"/>
          </w:tcPr>
          <w:p w:rsidR="00386778" w:rsidRDefault="00386778" w:rsidP="004D39A3"/>
        </w:tc>
        <w:tc>
          <w:tcPr>
            <w:tcW w:w="4692" w:type="pct"/>
          </w:tcPr>
          <w:p w:rsidR="00386778" w:rsidRPr="00D23889" w:rsidRDefault="00D23889" w:rsidP="009F792D">
            <w:pPr>
              <w:pStyle w:val="Tip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To meet a need</w:t>
            </w:r>
            <w:r w:rsidR="00795F51" w:rsidRPr="00D23889">
              <w:rPr>
                <w:sz w:val="18"/>
                <w:szCs w:val="18"/>
              </w:rPr>
              <w:t xml:space="preserve"> in the workforce for job seeking drivers with disabilities using ticket funds to purchase gas </w:t>
            </w:r>
            <w:r w:rsidR="00540DEF" w:rsidRPr="00D23889">
              <w:rPr>
                <w:sz w:val="18"/>
                <w:szCs w:val="18"/>
              </w:rPr>
              <w:t xml:space="preserve">cards and </w:t>
            </w:r>
            <w:r w:rsidR="00795F51" w:rsidRPr="00D23889">
              <w:rPr>
                <w:sz w:val="18"/>
                <w:szCs w:val="18"/>
              </w:rPr>
              <w:t>assist them to maintain independence and self-sufficiency.</w:t>
            </w:r>
          </w:p>
        </w:tc>
      </w:tr>
    </w:tbl>
    <w:p w:rsidR="001273C1" w:rsidRDefault="001273C1">
      <w:pPr>
        <w:pStyle w:val="NoSpacing"/>
      </w:pPr>
    </w:p>
    <w:p w:rsidR="00126606" w:rsidRDefault="00126606" w:rsidP="00126606">
      <w:pPr>
        <w:pStyle w:val="Heading2"/>
      </w:pPr>
      <w:r>
        <w:t>Proposed Solution</w:t>
      </w:r>
    </w:p>
    <w:p w:rsidR="00126606" w:rsidRDefault="000C43CF" w:rsidP="00126606">
      <w:sdt>
        <w:sdtPr>
          <w:alias w:val="Your Company name:"/>
          <w:tag w:val="Your Company name:"/>
          <w:id w:val="-1319412129"/>
          <w:placeholder>
            <w:docPart w:val="27B17E8A51F84C6DB7C8890B63F40B8B"/>
          </w:placeholder>
          <w:dataBinding w:prefixMappings="xmlns:ns0='http://schemas.openxmlformats.org/officeDocument/2006/extended-properties' " w:xpath="/ns0:Properties[1]/ns0:Company[1]" w:storeItemID="{6668398D-A668-4E3E-A5EB-62B293D839F1}"/>
          <w15:appearance w15:val="hidden"/>
          <w:text/>
        </w:sdtPr>
        <w:sdtEndPr/>
        <w:sdtContent>
          <w:r w:rsidR="00126606">
            <w:t>Ticket funds can be used to purchase ten gas cards in the amount of $10.00 a piece, totaling $100.00. The gas cards are to temporarily assist job seekers with disabilities with gas for their vehicle so they can continue job searches and attend interviews. These gas cards are meant specifically for individuals with documented disabilities who are actively searching for jobs.</w:t>
          </w:r>
        </w:sdtContent>
      </w:sdt>
    </w:p>
    <w:tbl>
      <w:tblPr>
        <w:tblStyle w:val="ProposalTable"/>
        <w:tblW w:w="9355" w:type="dxa"/>
        <w:tblLook w:val="04A0" w:firstRow="1" w:lastRow="0" w:firstColumn="1" w:lastColumn="0" w:noHBand="0" w:noVBand="1"/>
      </w:tblPr>
      <w:tblGrid>
        <w:gridCol w:w="2425"/>
        <w:gridCol w:w="2340"/>
        <w:gridCol w:w="2430"/>
        <w:gridCol w:w="2160"/>
      </w:tblGrid>
      <w:tr w:rsidR="00126606" w:rsidTr="00D30C77">
        <w:trPr>
          <w:cnfStyle w:val="100000000000" w:firstRow="1" w:lastRow="0" w:firstColumn="0" w:lastColumn="0" w:oddVBand="0" w:evenVBand="0" w:oddHBand="0" w:evenHBand="0" w:firstRowFirstColumn="0" w:firstRowLastColumn="0" w:lastRowFirstColumn="0" w:lastRowLastColumn="0"/>
          <w:trHeight w:val="332"/>
        </w:trPr>
        <w:tc>
          <w:tcPr>
            <w:tcW w:w="2425" w:type="dxa"/>
          </w:tcPr>
          <w:p w:rsidR="00126606" w:rsidRPr="0007249D" w:rsidRDefault="00126606" w:rsidP="00D30C77">
            <w:pPr>
              <w:pStyle w:val="Heading2"/>
              <w:jc w:val="center"/>
              <w:outlineLvl w:val="1"/>
              <w:rPr>
                <w:sz w:val="18"/>
                <w:szCs w:val="18"/>
              </w:rPr>
            </w:pPr>
            <w:r w:rsidRPr="0007249D">
              <w:rPr>
                <w:color w:val="auto"/>
                <w:sz w:val="18"/>
                <w:szCs w:val="18"/>
              </w:rPr>
              <w:t>Item</w:t>
            </w:r>
          </w:p>
        </w:tc>
        <w:tc>
          <w:tcPr>
            <w:tcW w:w="2340" w:type="dxa"/>
          </w:tcPr>
          <w:p w:rsidR="00126606" w:rsidRPr="0007249D" w:rsidRDefault="00126606" w:rsidP="00D30C77">
            <w:pPr>
              <w:pStyle w:val="Heading2"/>
              <w:jc w:val="center"/>
              <w:outlineLvl w:val="1"/>
              <w:rPr>
                <w:color w:val="auto"/>
                <w:sz w:val="18"/>
                <w:szCs w:val="18"/>
              </w:rPr>
            </w:pPr>
            <w:r w:rsidRPr="0007249D">
              <w:rPr>
                <w:color w:val="auto"/>
                <w:sz w:val="18"/>
                <w:szCs w:val="18"/>
              </w:rPr>
              <w:t>Qty</w:t>
            </w:r>
          </w:p>
        </w:tc>
        <w:tc>
          <w:tcPr>
            <w:tcW w:w="2430" w:type="dxa"/>
          </w:tcPr>
          <w:p w:rsidR="00126606" w:rsidRPr="0007249D" w:rsidRDefault="00126606" w:rsidP="00D30C77">
            <w:pPr>
              <w:pStyle w:val="Heading2"/>
              <w:jc w:val="center"/>
              <w:outlineLvl w:val="1"/>
              <w:rPr>
                <w:color w:val="auto"/>
                <w:sz w:val="18"/>
                <w:szCs w:val="18"/>
              </w:rPr>
            </w:pPr>
            <w:r w:rsidRPr="0007249D">
              <w:rPr>
                <w:color w:val="auto"/>
                <w:sz w:val="18"/>
                <w:szCs w:val="18"/>
              </w:rPr>
              <w:t>Cost</w:t>
            </w:r>
          </w:p>
        </w:tc>
        <w:tc>
          <w:tcPr>
            <w:tcW w:w="2160" w:type="dxa"/>
          </w:tcPr>
          <w:p w:rsidR="00126606" w:rsidRPr="0007249D" w:rsidRDefault="00126606" w:rsidP="00D30C77">
            <w:pPr>
              <w:pStyle w:val="Heading2"/>
              <w:jc w:val="center"/>
              <w:outlineLvl w:val="1"/>
              <w:rPr>
                <w:b/>
                <w:color w:val="auto"/>
                <w:sz w:val="18"/>
                <w:szCs w:val="18"/>
              </w:rPr>
            </w:pPr>
            <w:r w:rsidRPr="0007249D">
              <w:rPr>
                <w:b/>
                <w:color w:val="auto"/>
                <w:sz w:val="18"/>
                <w:szCs w:val="18"/>
              </w:rPr>
              <w:t>Total Cost</w:t>
            </w:r>
          </w:p>
        </w:tc>
      </w:tr>
      <w:tr w:rsidR="00126606" w:rsidTr="00D30C77">
        <w:trPr>
          <w:trHeight w:val="359"/>
        </w:trPr>
        <w:tc>
          <w:tcPr>
            <w:tcW w:w="2425" w:type="dxa"/>
          </w:tcPr>
          <w:p w:rsidR="00126606" w:rsidRPr="0007249D" w:rsidRDefault="00126606" w:rsidP="00D30C77">
            <w:pPr>
              <w:pStyle w:val="Heading2"/>
              <w:jc w:val="center"/>
              <w:outlineLvl w:val="1"/>
              <w:rPr>
                <w:b w:val="0"/>
                <w:color w:val="auto"/>
                <w:sz w:val="18"/>
                <w:szCs w:val="18"/>
              </w:rPr>
            </w:pPr>
            <w:r w:rsidRPr="0007249D">
              <w:rPr>
                <w:b w:val="0"/>
                <w:color w:val="auto"/>
                <w:sz w:val="18"/>
                <w:szCs w:val="18"/>
              </w:rPr>
              <w:t>Gas Card</w:t>
            </w:r>
          </w:p>
        </w:tc>
        <w:tc>
          <w:tcPr>
            <w:tcW w:w="2340" w:type="dxa"/>
          </w:tcPr>
          <w:p w:rsidR="00126606" w:rsidRPr="0007249D" w:rsidRDefault="00126606" w:rsidP="00D30C77">
            <w:pPr>
              <w:pStyle w:val="Heading2"/>
              <w:jc w:val="center"/>
              <w:outlineLvl w:val="1"/>
              <w:rPr>
                <w:b w:val="0"/>
                <w:color w:val="auto"/>
                <w:sz w:val="18"/>
                <w:szCs w:val="18"/>
              </w:rPr>
            </w:pPr>
            <w:r w:rsidRPr="0007249D">
              <w:rPr>
                <w:b w:val="0"/>
                <w:color w:val="auto"/>
                <w:sz w:val="18"/>
                <w:szCs w:val="18"/>
              </w:rPr>
              <w:t>10</w:t>
            </w:r>
          </w:p>
        </w:tc>
        <w:tc>
          <w:tcPr>
            <w:tcW w:w="2430" w:type="dxa"/>
          </w:tcPr>
          <w:p w:rsidR="00126606" w:rsidRPr="0007249D" w:rsidRDefault="00126606" w:rsidP="00D30C77">
            <w:pPr>
              <w:pStyle w:val="Heading2"/>
              <w:jc w:val="center"/>
              <w:outlineLvl w:val="1"/>
              <w:rPr>
                <w:b w:val="0"/>
                <w:color w:val="auto"/>
                <w:sz w:val="18"/>
                <w:szCs w:val="18"/>
              </w:rPr>
            </w:pPr>
            <w:r w:rsidRPr="0007249D">
              <w:rPr>
                <w:b w:val="0"/>
                <w:color w:val="auto"/>
                <w:sz w:val="18"/>
                <w:szCs w:val="18"/>
              </w:rPr>
              <w:t>$10.00</w:t>
            </w:r>
          </w:p>
        </w:tc>
        <w:tc>
          <w:tcPr>
            <w:tcW w:w="2160" w:type="dxa"/>
          </w:tcPr>
          <w:p w:rsidR="00126606" w:rsidRPr="0007249D" w:rsidRDefault="00126606" w:rsidP="00D30C77">
            <w:pPr>
              <w:pStyle w:val="Heading2"/>
              <w:jc w:val="center"/>
              <w:outlineLvl w:val="1"/>
              <w:rPr>
                <w:color w:val="auto"/>
                <w:sz w:val="18"/>
                <w:szCs w:val="18"/>
              </w:rPr>
            </w:pPr>
            <w:r w:rsidRPr="0007249D">
              <w:rPr>
                <w:color w:val="auto"/>
                <w:sz w:val="18"/>
                <w:szCs w:val="18"/>
              </w:rPr>
              <w:t>$100.00</w:t>
            </w:r>
          </w:p>
        </w:tc>
      </w:tr>
    </w:tbl>
    <w:p w:rsidR="00126606" w:rsidRPr="00126606" w:rsidRDefault="00126606" w:rsidP="00126606"/>
    <w:p w:rsidR="002D4E0A" w:rsidRPr="00126606" w:rsidRDefault="0007249D" w:rsidP="00126606">
      <w:pPr>
        <w:pStyle w:val="Heading2"/>
      </w:pPr>
      <w:r w:rsidRPr="00126606">
        <w:t xml:space="preserve">Gas Card </w:t>
      </w:r>
      <w:r w:rsidR="002D4E0A" w:rsidRPr="00126606">
        <w:t>R</w:t>
      </w:r>
      <w:r w:rsidRPr="00126606">
        <w:t xml:space="preserve">equirements </w:t>
      </w:r>
    </w:p>
    <w:p w:rsidR="002D4E0A" w:rsidRDefault="000E3212" w:rsidP="002D4E0A">
      <w:r>
        <w:t>For people to get a gas card they</w:t>
      </w:r>
      <w:r w:rsidR="00D23889">
        <w:t xml:space="preserve"> will be required</w:t>
      </w:r>
      <w:r w:rsidR="009E6234">
        <w:t xml:space="preserve"> to</w:t>
      </w:r>
      <w:r>
        <w:t xml:space="preserve"> have a documented disability, be registered with the job center,</w:t>
      </w:r>
    </w:p>
    <w:p w:rsidR="002D4E0A" w:rsidRDefault="000E3212" w:rsidP="002D4E0A">
      <w:r>
        <w:t>p</w:t>
      </w:r>
      <w:r w:rsidR="002D4E0A">
        <w:t>rovide proof of identification</w:t>
      </w:r>
      <w:r>
        <w:t>,</w:t>
      </w:r>
      <w:r w:rsidR="002D4E0A">
        <w:t xml:space="preserve"> documentation of scheduled interview</w:t>
      </w:r>
      <w:r w:rsidR="00795F51">
        <w:t xml:space="preserve"> (email, notice of hire, etc.)</w:t>
      </w:r>
      <w:r w:rsidR="009E6234">
        <w:t>,</w:t>
      </w:r>
    </w:p>
    <w:p w:rsidR="002D4E0A" w:rsidRDefault="009E6234" w:rsidP="002D4E0A">
      <w:r>
        <w:t>s</w:t>
      </w:r>
      <w:r w:rsidR="000E3212">
        <w:t>hare dates of job center visits, and</w:t>
      </w:r>
      <w:r>
        <w:t xml:space="preserve"> let us know</w:t>
      </w:r>
      <w:r w:rsidR="000E3212">
        <w:t xml:space="preserve"> if employment is obtained.</w:t>
      </w:r>
    </w:p>
    <w:p w:rsidR="00795F51" w:rsidRDefault="00795F51" w:rsidP="002D4E0A">
      <w:r w:rsidRPr="0007249D">
        <w:rPr>
          <w:b/>
        </w:rPr>
        <w:t>Note:</w:t>
      </w:r>
      <w:r>
        <w:t xml:space="preserve"> These suggested requirements are meant to help ensure that the gas cards are u</w:t>
      </w:r>
      <w:r w:rsidR="00F32CED">
        <w:t>sed for their intended purpose.</w:t>
      </w:r>
    </w:p>
    <w:p w:rsidR="001273C1" w:rsidRPr="00A61DCC" w:rsidRDefault="002D4E0A">
      <w:pPr>
        <w:pStyle w:val="Heading2"/>
        <w:rPr>
          <w:sz w:val="28"/>
          <w:szCs w:val="28"/>
        </w:rPr>
      </w:pPr>
      <w:r w:rsidRPr="00A61DCC">
        <w:rPr>
          <w:sz w:val="28"/>
          <w:szCs w:val="28"/>
        </w:rPr>
        <w:lastRenderedPageBreak/>
        <w:t>Tracking</w:t>
      </w:r>
    </w:p>
    <w:p w:rsidR="002D4E0A" w:rsidRDefault="002D4E0A" w:rsidP="002D4E0A">
      <w:r>
        <w:t xml:space="preserve">Gas cards will be tracked using a spread sheet with basic identifying information on those receiving this service. </w:t>
      </w:r>
    </w:p>
    <w:p w:rsidR="00795F51" w:rsidRPr="00795F51" w:rsidRDefault="00795F51" w:rsidP="002D4E0A">
      <w:pPr>
        <w:rPr>
          <w:b/>
          <w:color w:val="2E74B5" w:themeColor="accent1" w:themeShade="BF"/>
        </w:rPr>
      </w:pPr>
      <w:r w:rsidRPr="00795F51">
        <w:rPr>
          <w:b/>
          <w:color w:val="2E74B5" w:themeColor="accent1" w:themeShade="BF"/>
        </w:rPr>
        <w:t>Example:</w:t>
      </w:r>
    </w:p>
    <w:tbl>
      <w:tblPr>
        <w:tblStyle w:val="ProposalTable"/>
        <w:tblW w:w="9401" w:type="dxa"/>
        <w:tblLook w:val="04A0" w:firstRow="1" w:lastRow="0" w:firstColumn="1" w:lastColumn="0" w:noHBand="0" w:noVBand="1"/>
        <w:tblDescription w:val="Layout table"/>
      </w:tblPr>
      <w:tblGrid>
        <w:gridCol w:w="989"/>
        <w:gridCol w:w="778"/>
        <w:gridCol w:w="1378"/>
        <w:gridCol w:w="1432"/>
        <w:gridCol w:w="909"/>
        <w:gridCol w:w="900"/>
        <w:gridCol w:w="1187"/>
        <w:gridCol w:w="989"/>
        <w:gridCol w:w="839"/>
      </w:tblGrid>
      <w:tr w:rsidR="00B64DD9" w:rsidTr="00B64DD9">
        <w:trPr>
          <w:cnfStyle w:val="100000000000" w:firstRow="1" w:lastRow="0" w:firstColumn="0" w:lastColumn="0" w:oddVBand="0" w:evenVBand="0" w:oddHBand="0" w:evenHBand="0" w:firstRowFirstColumn="0" w:firstRowLastColumn="0" w:lastRowFirstColumn="0" w:lastRowLastColumn="0"/>
          <w:trHeight w:val="530"/>
        </w:trPr>
        <w:tc>
          <w:tcPr>
            <w:tcW w:w="989" w:type="dxa"/>
          </w:tcPr>
          <w:p w:rsidR="002D4E0A" w:rsidRPr="00A61DCC" w:rsidRDefault="002D4E0A" w:rsidP="00A61DCC">
            <w:pPr>
              <w:rPr>
                <w:b w:val="0"/>
              </w:rPr>
            </w:pPr>
            <w:r w:rsidRPr="00A61DCC">
              <w:rPr>
                <w:b w:val="0"/>
              </w:rPr>
              <w:t>Date</w:t>
            </w:r>
          </w:p>
        </w:tc>
        <w:tc>
          <w:tcPr>
            <w:tcW w:w="778" w:type="dxa"/>
          </w:tcPr>
          <w:p w:rsidR="002D4E0A" w:rsidRPr="00A61DCC" w:rsidRDefault="002D4E0A" w:rsidP="00A61DCC">
            <w:pPr>
              <w:rPr>
                <w:b w:val="0"/>
              </w:rPr>
            </w:pPr>
            <w:r w:rsidRPr="00A61DCC">
              <w:rPr>
                <w:b w:val="0"/>
              </w:rPr>
              <w:t>Name</w:t>
            </w:r>
          </w:p>
        </w:tc>
        <w:tc>
          <w:tcPr>
            <w:tcW w:w="1378" w:type="dxa"/>
          </w:tcPr>
          <w:p w:rsidR="002D4E0A" w:rsidRPr="00A61DCC" w:rsidRDefault="002D4E0A" w:rsidP="00A61DCC">
            <w:pPr>
              <w:rPr>
                <w:b w:val="0"/>
              </w:rPr>
            </w:pPr>
            <w:r w:rsidRPr="00A61DCC">
              <w:rPr>
                <w:b w:val="0"/>
              </w:rPr>
              <w:t>Address</w:t>
            </w:r>
          </w:p>
        </w:tc>
        <w:tc>
          <w:tcPr>
            <w:tcW w:w="1432" w:type="dxa"/>
          </w:tcPr>
          <w:p w:rsidR="002D4E0A" w:rsidRPr="00A61DCC" w:rsidRDefault="002D4E0A" w:rsidP="00A61DCC">
            <w:pPr>
              <w:rPr>
                <w:b w:val="0"/>
              </w:rPr>
            </w:pPr>
            <w:r w:rsidRPr="00A61DCC">
              <w:rPr>
                <w:b w:val="0"/>
              </w:rPr>
              <w:t>Phone</w:t>
            </w:r>
          </w:p>
        </w:tc>
        <w:tc>
          <w:tcPr>
            <w:tcW w:w="909" w:type="dxa"/>
          </w:tcPr>
          <w:p w:rsidR="002D4E0A" w:rsidRPr="00A61DCC" w:rsidRDefault="002D4E0A" w:rsidP="00A61DCC">
            <w:pPr>
              <w:rPr>
                <w:b w:val="0"/>
              </w:rPr>
            </w:pPr>
            <w:r w:rsidRPr="00A61DCC">
              <w:rPr>
                <w:b w:val="0"/>
              </w:rPr>
              <w:t>Card Amount</w:t>
            </w:r>
          </w:p>
        </w:tc>
        <w:tc>
          <w:tcPr>
            <w:tcW w:w="900" w:type="dxa"/>
          </w:tcPr>
          <w:p w:rsidR="002D4E0A" w:rsidRPr="00A61DCC" w:rsidRDefault="002D4E0A" w:rsidP="00A61DCC">
            <w:pPr>
              <w:rPr>
                <w:b w:val="0"/>
              </w:rPr>
            </w:pPr>
            <w:r w:rsidRPr="00A61DCC">
              <w:rPr>
                <w:b w:val="0"/>
              </w:rPr>
              <w:t>Jobs Applied</w:t>
            </w:r>
          </w:p>
        </w:tc>
        <w:tc>
          <w:tcPr>
            <w:tcW w:w="1187" w:type="dxa"/>
          </w:tcPr>
          <w:p w:rsidR="002D4E0A" w:rsidRPr="00A61DCC" w:rsidRDefault="002D4E0A" w:rsidP="00A61DCC">
            <w:pPr>
              <w:rPr>
                <w:b w:val="0"/>
              </w:rPr>
            </w:pPr>
            <w:r w:rsidRPr="00A61DCC">
              <w:rPr>
                <w:b w:val="0"/>
              </w:rPr>
              <w:t>Interview Date</w:t>
            </w:r>
          </w:p>
        </w:tc>
        <w:tc>
          <w:tcPr>
            <w:tcW w:w="989" w:type="dxa"/>
          </w:tcPr>
          <w:p w:rsidR="002D4E0A" w:rsidRPr="00A61DCC" w:rsidRDefault="00A61DCC" w:rsidP="00A61DCC">
            <w:pPr>
              <w:rPr>
                <w:b w:val="0"/>
              </w:rPr>
            </w:pPr>
            <w:r>
              <w:rPr>
                <w:b w:val="0"/>
              </w:rPr>
              <w:t>Start Date</w:t>
            </w:r>
          </w:p>
        </w:tc>
        <w:tc>
          <w:tcPr>
            <w:tcW w:w="839" w:type="dxa"/>
          </w:tcPr>
          <w:p w:rsidR="002D4E0A" w:rsidRPr="00A61DCC" w:rsidRDefault="002D4E0A" w:rsidP="00A61DCC">
            <w:pPr>
              <w:rPr>
                <w:b w:val="0"/>
              </w:rPr>
            </w:pPr>
            <w:r w:rsidRPr="00A61DCC">
              <w:rPr>
                <w:b w:val="0"/>
              </w:rPr>
              <w:t>Wage</w:t>
            </w:r>
          </w:p>
        </w:tc>
      </w:tr>
      <w:tr w:rsidR="00B64DD9" w:rsidTr="00B64DD9">
        <w:tc>
          <w:tcPr>
            <w:tcW w:w="989" w:type="dxa"/>
          </w:tcPr>
          <w:p w:rsidR="002D4E0A" w:rsidRPr="00A61DCC" w:rsidRDefault="00A61DCC" w:rsidP="00A61DCC">
            <w:r>
              <w:t>03/16/</w:t>
            </w:r>
            <w:r w:rsidR="002D4E0A" w:rsidRPr="00A61DCC">
              <w:t>21</w:t>
            </w:r>
          </w:p>
        </w:tc>
        <w:tc>
          <w:tcPr>
            <w:tcW w:w="778" w:type="dxa"/>
          </w:tcPr>
          <w:p w:rsidR="002D4E0A" w:rsidRPr="00A61DCC" w:rsidRDefault="002D4E0A" w:rsidP="00A61DCC">
            <w:r w:rsidRPr="00A61DCC">
              <w:t>John Doe</w:t>
            </w:r>
          </w:p>
        </w:tc>
        <w:tc>
          <w:tcPr>
            <w:tcW w:w="1378" w:type="dxa"/>
          </w:tcPr>
          <w:p w:rsidR="002D4E0A" w:rsidRPr="00A61DCC" w:rsidRDefault="002D4E0A" w:rsidP="00A61DCC">
            <w:r w:rsidRPr="00A61DCC">
              <w:t xml:space="preserve">1234 </w:t>
            </w:r>
            <w:r w:rsidR="00B64DD9">
              <w:t>A st</w:t>
            </w:r>
            <w:r w:rsidR="0064724C">
              <w:t>reet</w:t>
            </w:r>
            <w:r w:rsidR="00B64DD9">
              <w:t xml:space="preserve"> </w:t>
            </w:r>
          </w:p>
        </w:tc>
        <w:tc>
          <w:tcPr>
            <w:tcW w:w="1432" w:type="dxa"/>
          </w:tcPr>
          <w:p w:rsidR="002D4E0A" w:rsidRPr="00A61DCC" w:rsidRDefault="002D4E0A" w:rsidP="00A61DCC">
            <w:r w:rsidRPr="00A61DCC">
              <w:t>712-123-4567</w:t>
            </w:r>
          </w:p>
        </w:tc>
        <w:tc>
          <w:tcPr>
            <w:tcW w:w="909" w:type="dxa"/>
          </w:tcPr>
          <w:p w:rsidR="002D4E0A" w:rsidRPr="00A61DCC" w:rsidRDefault="002D4E0A" w:rsidP="00A61DCC">
            <w:r w:rsidRPr="00A61DCC">
              <w:t>$10.00</w:t>
            </w:r>
          </w:p>
        </w:tc>
        <w:tc>
          <w:tcPr>
            <w:tcW w:w="900" w:type="dxa"/>
          </w:tcPr>
          <w:p w:rsidR="002D4E0A" w:rsidRPr="00A61DCC" w:rsidRDefault="002D4E0A" w:rsidP="00B64DD9">
            <w:pPr>
              <w:jc w:val="center"/>
            </w:pPr>
            <w:r w:rsidRPr="00A61DCC">
              <w:t>3</w:t>
            </w:r>
          </w:p>
        </w:tc>
        <w:tc>
          <w:tcPr>
            <w:tcW w:w="1187" w:type="dxa"/>
          </w:tcPr>
          <w:p w:rsidR="002D4E0A" w:rsidRPr="00A61DCC" w:rsidRDefault="00A61DCC" w:rsidP="00A61DCC">
            <w:r>
              <w:t>03/24/</w:t>
            </w:r>
            <w:r w:rsidR="002D4E0A" w:rsidRPr="00A61DCC">
              <w:t>21</w:t>
            </w:r>
          </w:p>
        </w:tc>
        <w:tc>
          <w:tcPr>
            <w:tcW w:w="989" w:type="dxa"/>
          </w:tcPr>
          <w:p w:rsidR="002D4E0A" w:rsidRPr="00A61DCC" w:rsidRDefault="00A61DCC" w:rsidP="00A61DCC">
            <w:r>
              <w:t>04/01/</w:t>
            </w:r>
            <w:r w:rsidR="002D4E0A" w:rsidRPr="00A61DCC">
              <w:t>21</w:t>
            </w:r>
          </w:p>
        </w:tc>
        <w:tc>
          <w:tcPr>
            <w:tcW w:w="839" w:type="dxa"/>
          </w:tcPr>
          <w:p w:rsidR="002D4E0A" w:rsidRPr="00A61DCC" w:rsidRDefault="00B64DD9" w:rsidP="00A61DCC">
            <w:r>
              <w:t>$10.00</w:t>
            </w:r>
          </w:p>
        </w:tc>
      </w:tr>
    </w:tbl>
    <w:p w:rsidR="001273C1" w:rsidRDefault="001273C1" w:rsidP="000E697B"/>
    <w:p w:rsidR="00126606" w:rsidRDefault="00126606" w:rsidP="00126606">
      <w:pPr>
        <w:pStyle w:val="Heading2"/>
      </w:pPr>
      <w:r>
        <w:t>Benefit of Proposal</w:t>
      </w:r>
    </w:p>
    <w:p w:rsidR="00F32CED" w:rsidRDefault="00126606" w:rsidP="00126606">
      <w:r>
        <w:t>Individuals with disabilities will have transportation to and from the job centers and interviews. They will not miss out on job opportunities and have a better chance at obtaining and maintaining employment. They will be able to continue to maintain</w:t>
      </w:r>
      <w:r w:rsidR="00F32CED">
        <w:t xml:space="preserve"> their independence and improve their quality of life through employment.</w:t>
      </w:r>
    </w:p>
    <w:p w:rsidR="00F32CED" w:rsidRDefault="00F32CED" w:rsidP="0081277B">
      <w:pPr>
        <w:pStyle w:val="Heading2"/>
      </w:pPr>
      <w:r>
        <w:t>Potential Obstacles</w:t>
      </w:r>
    </w:p>
    <w:p w:rsidR="00F32CED" w:rsidRDefault="00F32CED" w:rsidP="00F32CED">
      <w:r>
        <w:t>There may be times when a person will need more than one gas card to obtain e</w:t>
      </w:r>
      <w:r w:rsidR="0081277B">
        <w:t>mployment.</w:t>
      </w:r>
      <w:r>
        <w:t xml:space="preserve"> People who receive a gas card may not follow through with the requirements of sharing </w:t>
      </w:r>
      <w:r w:rsidR="0081277B">
        <w:t xml:space="preserve">documentation of </w:t>
      </w:r>
      <w:r>
        <w:t>job search</w:t>
      </w:r>
      <w:r w:rsidR="0081277B">
        <w:t>es</w:t>
      </w:r>
      <w:r>
        <w:t>, job center visits, interview dates, or let us know if they have obtained employment.</w:t>
      </w:r>
      <w:r w:rsidR="0081277B">
        <w:t xml:space="preserve"> </w:t>
      </w:r>
    </w:p>
    <w:p w:rsidR="0081277B" w:rsidRPr="00F32CED" w:rsidRDefault="0081277B" w:rsidP="00F32CED">
      <w:r>
        <w:t xml:space="preserve">Obstacles can be overcome by 1.) revisiting employment services by reviewing their resume, identifying any potential reasons affecting their employability. 2.) Using contact information provided to follow up and asking about job searches, interviews, or job offers. 3.) If information is not shared or provided, then it can affect their ability to receive another gas card in the future. </w:t>
      </w:r>
    </w:p>
    <w:p w:rsidR="00F32CED" w:rsidRPr="00F32CED" w:rsidRDefault="00F32CED" w:rsidP="00F32CED"/>
    <w:sectPr w:rsidR="00F32CED" w:rsidRPr="00F32CED">
      <w:footerReference w:type="default" r:id="rId7"/>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4B4" w:rsidRDefault="000C64B4">
      <w:pPr>
        <w:spacing w:after="0" w:line="240" w:lineRule="auto"/>
      </w:pPr>
      <w:r>
        <w:separator/>
      </w:r>
    </w:p>
  </w:endnote>
  <w:endnote w:type="continuationSeparator" w:id="0">
    <w:p w:rsidR="000C64B4" w:rsidRDefault="000C6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75F" w:rsidRDefault="0088175F" w:rsidP="0088175F">
    <w:pPr>
      <w:pStyle w:val="Footer"/>
    </w:pPr>
    <w:r>
      <w:fldChar w:fldCharType="begin"/>
    </w:r>
    <w:r>
      <w:instrText xml:space="preserve"> PAGE   \* MERGEFORMAT </w:instrText>
    </w:r>
    <w:r>
      <w:fldChar w:fldCharType="separate"/>
    </w:r>
    <w:r w:rsidR="009850DA">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4B4" w:rsidRDefault="000C64B4">
      <w:pPr>
        <w:spacing w:after="0" w:line="240" w:lineRule="auto"/>
      </w:pPr>
      <w:r>
        <w:separator/>
      </w:r>
    </w:p>
  </w:footnote>
  <w:footnote w:type="continuationSeparator" w:id="0">
    <w:p w:rsidR="000C64B4" w:rsidRDefault="000C6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98C6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9"/>
  </w:num>
  <w:num w:numId="2">
    <w:abstractNumId w:val="10"/>
  </w:num>
  <w:num w:numId="3">
    <w:abstractNumId w:val="10"/>
    <w:lvlOverride w:ilvl="0">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AB"/>
    <w:rsid w:val="000322BF"/>
    <w:rsid w:val="0007249D"/>
    <w:rsid w:val="000C43CF"/>
    <w:rsid w:val="000C64B4"/>
    <w:rsid w:val="000C6A97"/>
    <w:rsid w:val="000E3212"/>
    <w:rsid w:val="000E697B"/>
    <w:rsid w:val="00117948"/>
    <w:rsid w:val="001238BC"/>
    <w:rsid w:val="00126606"/>
    <w:rsid w:val="001273C1"/>
    <w:rsid w:val="001A13C7"/>
    <w:rsid w:val="002129B0"/>
    <w:rsid w:val="00295C0C"/>
    <w:rsid w:val="002A04F7"/>
    <w:rsid w:val="002D4E0A"/>
    <w:rsid w:val="002E52EE"/>
    <w:rsid w:val="003262F3"/>
    <w:rsid w:val="00346FDE"/>
    <w:rsid w:val="00386778"/>
    <w:rsid w:val="00447887"/>
    <w:rsid w:val="004B5850"/>
    <w:rsid w:val="004C48C2"/>
    <w:rsid w:val="004E5035"/>
    <w:rsid w:val="004F5C8E"/>
    <w:rsid w:val="00517215"/>
    <w:rsid w:val="00540DEF"/>
    <w:rsid w:val="00544FB5"/>
    <w:rsid w:val="00545041"/>
    <w:rsid w:val="00570FA8"/>
    <w:rsid w:val="00590B0E"/>
    <w:rsid w:val="0064724C"/>
    <w:rsid w:val="006B1F6A"/>
    <w:rsid w:val="006C5ECB"/>
    <w:rsid w:val="006D1D3B"/>
    <w:rsid w:val="0071603F"/>
    <w:rsid w:val="00741991"/>
    <w:rsid w:val="00754DB9"/>
    <w:rsid w:val="0076017A"/>
    <w:rsid w:val="00792381"/>
    <w:rsid w:val="00795F51"/>
    <w:rsid w:val="00805667"/>
    <w:rsid w:val="0081277B"/>
    <w:rsid w:val="008337E9"/>
    <w:rsid w:val="0088175F"/>
    <w:rsid w:val="008961F2"/>
    <w:rsid w:val="008F0E66"/>
    <w:rsid w:val="008F4E62"/>
    <w:rsid w:val="009850DA"/>
    <w:rsid w:val="00987BCC"/>
    <w:rsid w:val="009A3E0F"/>
    <w:rsid w:val="009B5D53"/>
    <w:rsid w:val="009E6234"/>
    <w:rsid w:val="009F792D"/>
    <w:rsid w:val="00A37040"/>
    <w:rsid w:val="00A523D9"/>
    <w:rsid w:val="00A61DCC"/>
    <w:rsid w:val="00A97CC8"/>
    <w:rsid w:val="00AA4E06"/>
    <w:rsid w:val="00AA528E"/>
    <w:rsid w:val="00AB131D"/>
    <w:rsid w:val="00AF452C"/>
    <w:rsid w:val="00B0209E"/>
    <w:rsid w:val="00B13AE2"/>
    <w:rsid w:val="00B32286"/>
    <w:rsid w:val="00B64DD9"/>
    <w:rsid w:val="00B65B6F"/>
    <w:rsid w:val="00BC617C"/>
    <w:rsid w:val="00BD7709"/>
    <w:rsid w:val="00BE3CD6"/>
    <w:rsid w:val="00BE56CD"/>
    <w:rsid w:val="00C16778"/>
    <w:rsid w:val="00C90FAF"/>
    <w:rsid w:val="00CC4E29"/>
    <w:rsid w:val="00CC612B"/>
    <w:rsid w:val="00D23889"/>
    <w:rsid w:val="00D31D4F"/>
    <w:rsid w:val="00D57771"/>
    <w:rsid w:val="00DD3056"/>
    <w:rsid w:val="00E168AB"/>
    <w:rsid w:val="00E73D72"/>
    <w:rsid w:val="00EA06FB"/>
    <w:rsid w:val="00F32AD7"/>
    <w:rsid w:val="00F32CED"/>
    <w:rsid w:val="00F42EAE"/>
    <w:rsid w:val="00F535B0"/>
    <w:rsid w:val="00F9769D"/>
    <w:rsid w:val="00FB2EE0"/>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9202FE2-5B70-4243-9283-3103ABC1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1F2"/>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line="240" w:lineRule="auto"/>
      <w:outlineLvl w:val="1"/>
    </w:pPr>
    <w:rPr>
      <w:b/>
      <w:bCs/>
      <w:color w:val="2E74B5" w:themeColor="accent1" w:themeShade="BF"/>
      <w:sz w:val="24"/>
      <w:szCs w:val="24"/>
    </w:rPr>
  </w:style>
  <w:style w:type="paragraph" w:styleId="Heading4">
    <w:name w:val="heading 4"/>
    <w:basedOn w:val="Normal"/>
    <w:next w:val="Normal"/>
    <w:link w:val="Heading4Char"/>
    <w:uiPriority w:val="9"/>
    <w:semiHidden/>
    <w:unhideWhenUsed/>
    <w:qFormat/>
    <w:rsid w:val="008961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61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2A04F7"/>
    <w:pPr>
      <w:spacing w:before="200" w:after="0" w:line="240" w:lineRule="auto"/>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semiHidden/>
    <w:rsid w:val="008961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961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olis\AppData\Roaming\Microsoft\Templates\Services%20proposal%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FF6D2CD6341D498916DABA2A06721"/>
        <w:category>
          <w:name w:val="General"/>
          <w:gallery w:val="placeholder"/>
        </w:category>
        <w:types>
          <w:type w:val="bbPlcHdr"/>
        </w:types>
        <w:behaviors>
          <w:behavior w:val="content"/>
        </w:behaviors>
        <w:guid w:val="{73CB0F34-E71F-47A3-AD3B-66DFA402F53A}"/>
      </w:docPartPr>
      <w:docPartBody>
        <w:p w:rsidR="009A4064" w:rsidRDefault="00B1077C">
          <w:pPr>
            <w:pStyle w:val="AECFF6D2CD6341D498916DABA2A06721"/>
          </w:pPr>
          <w:r>
            <w:t>Proposal for Services</w:t>
          </w:r>
        </w:p>
      </w:docPartBody>
    </w:docPart>
    <w:docPart>
      <w:docPartPr>
        <w:name w:val="27B17E8A51F84C6DB7C8890B63F40B8B"/>
        <w:category>
          <w:name w:val="General"/>
          <w:gallery w:val="placeholder"/>
        </w:category>
        <w:types>
          <w:type w:val="bbPlcHdr"/>
        </w:types>
        <w:behaviors>
          <w:behavior w:val="content"/>
        </w:behaviors>
        <w:guid w:val="{AC7E919B-F20F-4AE2-8A3A-E7035297A5CD}"/>
      </w:docPartPr>
      <w:docPartBody>
        <w:p w:rsidR="00045AE4" w:rsidRDefault="009A4064" w:rsidP="009A4064">
          <w:pPr>
            <w:pStyle w:val="27B17E8A51F84C6DB7C8890B63F40B8B"/>
          </w:pPr>
          <w:r>
            <w:rPr>
              <w:rStyle w:val="PlaceholderText"/>
            </w:rPr>
            <w:t>Your 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7C"/>
    <w:rsid w:val="00045AE4"/>
    <w:rsid w:val="009A4064"/>
    <w:rsid w:val="00B1077C"/>
    <w:rsid w:val="00B2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9747125A724AC68C84F29FD690A78B">
    <w:name w:val="4A9747125A724AC68C84F29FD690A78B"/>
  </w:style>
  <w:style w:type="paragraph" w:customStyle="1" w:styleId="AECFF6D2CD6341D498916DABA2A06721">
    <w:name w:val="AECFF6D2CD6341D498916DABA2A06721"/>
  </w:style>
  <w:style w:type="paragraph" w:customStyle="1" w:styleId="FFF71FC50A8E4CD8BB809759E35459B8">
    <w:name w:val="FFF71FC50A8E4CD8BB809759E35459B8"/>
  </w:style>
  <w:style w:type="paragraph" w:customStyle="1" w:styleId="8A0B529CC4C0418A96ED9A522723A1DA">
    <w:name w:val="8A0B529CC4C0418A96ED9A522723A1DA"/>
  </w:style>
  <w:style w:type="paragraph" w:customStyle="1" w:styleId="TipText">
    <w:name w:val="Tip Text"/>
    <w:basedOn w:val="Normal"/>
    <w:uiPriority w:val="99"/>
    <w:pPr>
      <w:spacing w:line="264" w:lineRule="auto"/>
      <w:ind w:right="576"/>
    </w:pPr>
    <w:rPr>
      <w:rFonts w:eastAsiaTheme="minorHAnsi"/>
      <w:i/>
      <w:iCs/>
      <w:color w:val="595959" w:themeColor="text1" w:themeTint="A6"/>
      <w:sz w:val="16"/>
      <w:szCs w:val="16"/>
      <w:lang w:eastAsia="ja-JP"/>
    </w:rPr>
  </w:style>
  <w:style w:type="paragraph" w:customStyle="1" w:styleId="1E9DDD1E61C94CA38014ECE1B769F00B">
    <w:name w:val="1E9DDD1E61C94CA38014ECE1B769F00B"/>
  </w:style>
  <w:style w:type="paragraph" w:customStyle="1" w:styleId="E6BC308F49AE465293BC87332BA199D6">
    <w:name w:val="E6BC308F49AE465293BC87332BA199D6"/>
  </w:style>
  <w:style w:type="paragraph" w:customStyle="1" w:styleId="E1FD485B536340A9BCEDB2249147FE5D">
    <w:name w:val="E1FD485B536340A9BCEDB2249147FE5D"/>
  </w:style>
  <w:style w:type="paragraph" w:customStyle="1" w:styleId="85B6315CF71449EA8311412DD5934788">
    <w:name w:val="85B6315CF71449EA8311412DD5934788"/>
  </w:style>
  <w:style w:type="character" w:styleId="PlaceholderText">
    <w:name w:val="Placeholder Text"/>
    <w:basedOn w:val="DefaultParagraphFont"/>
    <w:uiPriority w:val="99"/>
    <w:semiHidden/>
    <w:rsid w:val="009A4064"/>
    <w:rPr>
      <w:color w:val="595959" w:themeColor="text1" w:themeTint="A6"/>
    </w:rPr>
  </w:style>
  <w:style w:type="paragraph" w:customStyle="1" w:styleId="20C991A672EB4715A25BC1FF5885C537">
    <w:name w:val="20C991A672EB4715A25BC1FF5885C537"/>
  </w:style>
  <w:style w:type="paragraph" w:customStyle="1" w:styleId="FDD73161935540FDA8260654D6B77C34">
    <w:name w:val="FDD73161935540FDA8260654D6B77C34"/>
  </w:style>
  <w:style w:type="paragraph" w:customStyle="1" w:styleId="7294B6A19BB1407B8716AA76E5458903">
    <w:name w:val="7294B6A19BB1407B8716AA76E5458903"/>
  </w:style>
  <w:style w:type="paragraph" w:customStyle="1" w:styleId="D9C09F85657A4BC183FF96AF6DD09933">
    <w:name w:val="D9C09F85657A4BC183FF96AF6DD09933"/>
  </w:style>
  <w:style w:type="paragraph" w:customStyle="1" w:styleId="A86F71BCDA5D4283964E878F42368508">
    <w:name w:val="A86F71BCDA5D4283964E878F42368508"/>
  </w:style>
  <w:style w:type="paragraph" w:customStyle="1" w:styleId="28A3E6AFBACC48FF87769DA0C3F70E88">
    <w:name w:val="28A3E6AFBACC48FF87769DA0C3F70E88"/>
  </w:style>
  <w:style w:type="paragraph" w:customStyle="1" w:styleId="2033C2C234CE44FFA12F9384F09446E6">
    <w:name w:val="2033C2C234CE44FFA12F9384F09446E6"/>
  </w:style>
  <w:style w:type="paragraph" w:customStyle="1" w:styleId="D7D01E6E603C4474932BB94D21BEC531">
    <w:name w:val="D7D01E6E603C4474932BB94D21BEC531"/>
  </w:style>
  <w:style w:type="paragraph" w:customStyle="1" w:styleId="9F76D0E28D5A4D8AA8A7F52A35720CDA">
    <w:name w:val="9F76D0E28D5A4D8AA8A7F52A35720CDA"/>
  </w:style>
  <w:style w:type="paragraph" w:customStyle="1" w:styleId="2368BFDD0A9646A98FB26DEA41EA8264">
    <w:name w:val="2368BFDD0A9646A98FB26DEA41EA8264"/>
  </w:style>
  <w:style w:type="paragraph" w:customStyle="1" w:styleId="3DC01C8E5C714B4B9BCC6990E8179EB2">
    <w:name w:val="3DC01C8E5C714B4B9BCC6990E8179EB2"/>
  </w:style>
  <w:style w:type="paragraph" w:customStyle="1" w:styleId="835BFC90A41E48F2BA94684BD4CEAF56">
    <w:name w:val="835BFC90A41E48F2BA94684BD4CEAF56"/>
  </w:style>
  <w:style w:type="paragraph" w:customStyle="1" w:styleId="A2AEC544D4814AD08398871E8FC1F5E6">
    <w:name w:val="A2AEC544D4814AD08398871E8FC1F5E6"/>
  </w:style>
  <w:style w:type="paragraph" w:customStyle="1" w:styleId="9089335D820B4931AB9F5F5303DEFC0E">
    <w:name w:val="9089335D820B4931AB9F5F5303DEFC0E"/>
  </w:style>
  <w:style w:type="paragraph" w:customStyle="1" w:styleId="9809B03C277F44A49C874A756BC3D20B">
    <w:name w:val="9809B03C277F44A49C874A756BC3D20B"/>
  </w:style>
  <w:style w:type="paragraph" w:customStyle="1" w:styleId="F73034D88A594116895CEDD07ECE9AEF">
    <w:name w:val="F73034D88A594116895CEDD07ECE9AEF"/>
  </w:style>
  <w:style w:type="paragraph" w:customStyle="1" w:styleId="F778B78DDA3E45D19A7B7E36C41431B9">
    <w:name w:val="F778B78DDA3E45D19A7B7E36C41431B9"/>
  </w:style>
  <w:style w:type="paragraph" w:customStyle="1" w:styleId="73ECAC8B39714431BC24A3838196FC9F">
    <w:name w:val="73ECAC8B39714431BC24A3838196FC9F"/>
  </w:style>
  <w:style w:type="paragraph" w:customStyle="1" w:styleId="D42C155FE8D34C3E97542D68EFD0E3A6">
    <w:name w:val="D42C155FE8D34C3E97542D68EFD0E3A6"/>
  </w:style>
  <w:style w:type="paragraph" w:customStyle="1" w:styleId="10E1996F6CE84C5F9DCBEAC50F0ECFCE">
    <w:name w:val="10E1996F6CE84C5F9DCBEAC50F0ECFCE"/>
  </w:style>
  <w:style w:type="paragraph" w:customStyle="1" w:styleId="96B6B9BE56F54979B39B2DAED70520F0">
    <w:name w:val="96B6B9BE56F54979B39B2DAED70520F0"/>
  </w:style>
  <w:style w:type="paragraph" w:customStyle="1" w:styleId="40CD18A492794E40B526172DF68CAB35">
    <w:name w:val="40CD18A492794E40B526172DF68CAB35"/>
  </w:style>
  <w:style w:type="paragraph" w:customStyle="1" w:styleId="1F96B0F3AFEE4F16ABA800A3E0887557">
    <w:name w:val="1F96B0F3AFEE4F16ABA800A3E0887557"/>
  </w:style>
  <w:style w:type="paragraph" w:customStyle="1" w:styleId="5FE26D62F2394268898AA621724E98D8">
    <w:name w:val="5FE26D62F2394268898AA621724E98D8"/>
  </w:style>
  <w:style w:type="paragraph" w:customStyle="1" w:styleId="C802956E4129402BAB34E9640CBE0BCD">
    <w:name w:val="C802956E4129402BAB34E9640CBE0BCD"/>
  </w:style>
  <w:style w:type="paragraph" w:customStyle="1" w:styleId="E0FEE7CC309A46DC95987E9EA4FCDF97">
    <w:name w:val="E0FEE7CC309A46DC95987E9EA4FCDF97"/>
  </w:style>
  <w:style w:type="paragraph" w:customStyle="1" w:styleId="07E05331242247178B44BADE5611F453">
    <w:name w:val="07E05331242247178B44BADE5611F453"/>
  </w:style>
  <w:style w:type="paragraph" w:customStyle="1" w:styleId="46DA23FDE1264EC4A4B53F143D188F51">
    <w:name w:val="46DA23FDE1264EC4A4B53F143D188F51"/>
  </w:style>
  <w:style w:type="paragraph" w:customStyle="1" w:styleId="E1B4B4DA742040409923BA62266467EC">
    <w:name w:val="E1B4B4DA742040409923BA62266467EC"/>
  </w:style>
  <w:style w:type="paragraph" w:customStyle="1" w:styleId="E39CDDD873CD48E5B3C26C5D7C8179E6">
    <w:name w:val="E39CDDD873CD48E5B3C26C5D7C8179E6"/>
  </w:style>
  <w:style w:type="paragraph" w:customStyle="1" w:styleId="2B69D6E91A2C4528B74AE40D0BAE1872">
    <w:name w:val="2B69D6E91A2C4528B74AE40D0BAE1872"/>
  </w:style>
  <w:style w:type="paragraph" w:customStyle="1" w:styleId="98064B4A65194CCE90164EA21B05187A">
    <w:name w:val="98064B4A65194CCE90164EA21B05187A"/>
  </w:style>
  <w:style w:type="paragraph" w:customStyle="1" w:styleId="EE3720254A2E4FA0893A2862FBCB0642">
    <w:name w:val="EE3720254A2E4FA0893A2862FBCB0642"/>
  </w:style>
  <w:style w:type="paragraph" w:customStyle="1" w:styleId="A59DF635D77E4720A7094D28ADD8A952">
    <w:name w:val="A59DF635D77E4720A7094D28ADD8A952"/>
  </w:style>
  <w:style w:type="paragraph" w:customStyle="1" w:styleId="8426F55907304AAF92F67BEB91C55320">
    <w:name w:val="8426F55907304AAF92F67BEB91C55320"/>
  </w:style>
  <w:style w:type="paragraph" w:customStyle="1" w:styleId="B0F67EC38A63435CB1D1D3942DD3175D">
    <w:name w:val="B0F67EC38A63435CB1D1D3942DD3175D"/>
  </w:style>
  <w:style w:type="paragraph" w:customStyle="1" w:styleId="C9CE3279EC32436EB59C5F31F6513E16">
    <w:name w:val="C9CE3279EC32436EB59C5F31F6513E16"/>
  </w:style>
  <w:style w:type="paragraph" w:customStyle="1" w:styleId="788615CF864E4DEB9F2C83976EC7386A">
    <w:name w:val="788615CF864E4DEB9F2C83976EC7386A"/>
  </w:style>
  <w:style w:type="paragraph" w:customStyle="1" w:styleId="E47D7640E1784876BEF612940D2F4E7A">
    <w:name w:val="E47D7640E1784876BEF612940D2F4E7A"/>
  </w:style>
  <w:style w:type="paragraph" w:customStyle="1" w:styleId="BE06793BA4A54B52AC33A0FF099A81C8">
    <w:name w:val="BE06793BA4A54B52AC33A0FF099A81C8"/>
  </w:style>
  <w:style w:type="paragraph" w:customStyle="1" w:styleId="7A93654AE85A47F7AD361DCC4CDC665C">
    <w:name w:val="7A93654AE85A47F7AD361DCC4CDC665C"/>
  </w:style>
  <w:style w:type="paragraph" w:customStyle="1" w:styleId="2013E0A53DF942429602181E19F8EBD2">
    <w:name w:val="2013E0A53DF942429602181E19F8EBD2"/>
  </w:style>
  <w:style w:type="paragraph" w:customStyle="1" w:styleId="1D46CD4F5BE14E0284FD26C8030139EC">
    <w:name w:val="1D46CD4F5BE14E0284FD26C8030139EC"/>
  </w:style>
  <w:style w:type="paragraph" w:customStyle="1" w:styleId="589BCF46754149DD818C998913428FFD">
    <w:name w:val="589BCF46754149DD818C998913428FFD"/>
  </w:style>
  <w:style w:type="paragraph" w:customStyle="1" w:styleId="95505A32ECA144C2BE007BD0545640B3">
    <w:name w:val="95505A32ECA144C2BE007BD0545640B3"/>
  </w:style>
  <w:style w:type="paragraph" w:customStyle="1" w:styleId="B6097E2C163E45F6A43D0FD728AA9B82">
    <w:name w:val="B6097E2C163E45F6A43D0FD728AA9B82"/>
  </w:style>
  <w:style w:type="paragraph" w:customStyle="1" w:styleId="A1EB21AE917B4BD5A7BD4E382F086E18">
    <w:name w:val="A1EB21AE917B4BD5A7BD4E382F086E18"/>
  </w:style>
  <w:style w:type="paragraph" w:customStyle="1" w:styleId="663C84DF30D24481B3961F345B5E18B5">
    <w:name w:val="663C84DF30D24481B3961F345B5E18B5"/>
  </w:style>
  <w:style w:type="paragraph" w:customStyle="1" w:styleId="36CDD065F818444A8CD9B02B64AD4222">
    <w:name w:val="36CDD065F818444A8CD9B02B64AD4222"/>
  </w:style>
  <w:style w:type="paragraph" w:customStyle="1" w:styleId="CB77DF63836442479551B8DE2E4B04CA">
    <w:name w:val="CB77DF63836442479551B8DE2E4B04CA"/>
  </w:style>
  <w:style w:type="paragraph" w:customStyle="1" w:styleId="B276D1ECA24D4886AEE862BB8352B164">
    <w:name w:val="B276D1ECA24D4886AEE862BB8352B164"/>
  </w:style>
  <w:style w:type="paragraph" w:customStyle="1" w:styleId="CBB706E01644441F8282E1F30823CC31">
    <w:name w:val="CBB706E01644441F8282E1F30823CC31"/>
  </w:style>
  <w:style w:type="paragraph" w:customStyle="1" w:styleId="C17A90D6B5484F33B804DA35F7129A48">
    <w:name w:val="C17A90D6B5484F33B804DA35F7129A48"/>
  </w:style>
  <w:style w:type="paragraph" w:customStyle="1" w:styleId="FEB2C6DB0202411E8EE9E38C6DDDB690">
    <w:name w:val="FEB2C6DB0202411E8EE9E38C6DDDB690"/>
  </w:style>
  <w:style w:type="paragraph" w:customStyle="1" w:styleId="F7D92EDFD15C4BAAA2BA70230E428128">
    <w:name w:val="F7D92EDFD15C4BAAA2BA70230E428128"/>
  </w:style>
  <w:style w:type="paragraph" w:customStyle="1" w:styleId="25B33206918142589E5EA9F95CD75736">
    <w:name w:val="25B33206918142589E5EA9F95CD75736"/>
  </w:style>
  <w:style w:type="paragraph" w:customStyle="1" w:styleId="57025BA9F300444AA557CF264E532BC1">
    <w:name w:val="57025BA9F300444AA557CF264E532BC1"/>
  </w:style>
  <w:style w:type="paragraph" w:customStyle="1" w:styleId="167FA8FEB9914069BC6444D5225A004F">
    <w:name w:val="167FA8FEB9914069BC6444D5225A004F"/>
  </w:style>
  <w:style w:type="paragraph" w:customStyle="1" w:styleId="6FA33EC1CB884D848F0D1D6E97253192">
    <w:name w:val="6FA33EC1CB884D848F0D1D6E97253192"/>
  </w:style>
  <w:style w:type="paragraph" w:customStyle="1" w:styleId="AB6192722B6D446A9C20989124B33E4A">
    <w:name w:val="AB6192722B6D446A9C20989124B33E4A"/>
  </w:style>
  <w:style w:type="paragraph" w:customStyle="1" w:styleId="D68419F0589549848BA669A66F09C573">
    <w:name w:val="D68419F0589549848BA669A66F09C573"/>
  </w:style>
  <w:style w:type="paragraph" w:customStyle="1" w:styleId="015DCDA2949740319EF57AC1313A4F3A">
    <w:name w:val="015DCDA2949740319EF57AC1313A4F3A"/>
  </w:style>
  <w:style w:type="paragraph" w:customStyle="1" w:styleId="AA2C5D3911E9499AB47DBB211D7DC34F">
    <w:name w:val="AA2C5D3911E9499AB47DBB211D7DC34F"/>
  </w:style>
  <w:style w:type="paragraph" w:customStyle="1" w:styleId="FC9FE47BFF4A4DB18422BB11768994D5">
    <w:name w:val="FC9FE47BFF4A4DB18422BB11768994D5"/>
  </w:style>
  <w:style w:type="paragraph" w:customStyle="1" w:styleId="6F5DE8CB2B7748D380C0B8C744BECC5A">
    <w:name w:val="6F5DE8CB2B7748D380C0B8C744BECC5A"/>
  </w:style>
  <w:style w:type="paragraph" w:customStyle="1" w:styleId="E7E360E42FDC463C8BB2AE046B78546F">
    <w:name w:val="E7E360E42FDC463C8BB2AE046B78546F"/>
  </w:style>
  <w:style w:type="paragraph" w:customStyle="1" w:styleId="D8537F71097D430597978A9CD273AF6A">
    <w:name w:val="D8537F71097D430597978A9CD273AF6A"/>
  </w:style>
  <w:style w:type="paragraph" w:customStyle="1" w:styleId="3C2FEF211AB3419FAF5313D23511110C">
    <w:name w:val="3C2FEF211AB3419FAF5313D23511110C"/>
  </w:style>
  <w:style w:type="paragraph" w:customStyle="1" w:styleId="1A17E7143820415392B34A083C5A42AA">
    <w:name w:val="1A17E7143820415392B34A083C5A42AA"/>
  </w:style>
  <w:style w:type="paragraph" w:customStyle="1" w:styleId="0000DF8AC7D04C9FBBCE91F981623491">
    <w:name w:val="0000DF8AC7D04C9FBBCE91F981623491"/>
  </w:style>
  <w:style w:type="paragraph" w:customStyle="1" w:styleId="2756FB4556334E88B8C73FCD3CB99509">
    <w:name w:val="2756FB4556334E88B8C73FCD3CB99509"/>
  </w:style>
  <w:style w:type="paragraph" w:customStyle="1" w:styleId="4717AFAA79304878B964D552D99971FB">
    <w:name w:val="4717AFAA79304878B964D552D99971FB"/>
  </w:style>
  <w:style w:type="paragraph" w:customStyle="1" w:styleId="DD15EF36A30645C8A494A08F3E8685E2">
    <w:name w:val="DD15EF36A30645C8A494A08F3E8685E2"/>
  </w:style>
  <w:style w:type="paragraph" w:customStyle="1" w:styleId="A5F23FB3E1FB493FBC07328F62DA08B3">
    <w:name w:val="A5F23FB3E1FB493FBC07328F62DA08B3"/>
  </w:style>
  <w:style w:type="paragraph" w:customStyle="1" w:styleId="4988C023D58F437F8BB9B14D90D1064A">
    <w:name w:val="4988C023D58F437F8BB9B14D90D1064A"/>
  </w:style>
  <w:style w:type="paragraph" w:customStyle="1" w:styleId="4BC6F14793894420AA792A13AD9A0E5E">
    <w:name w:val="4BC6F14793894420AA792A13AD9A0E5E"/>
  </w:style>
  <w:style w:type="paragraph" w:customStyle="1" w:styleId="C7400A90E4C14A9FA45A677637BA9655">
    <w:name w:val="C7400A90E4C14A9FA45A677637BA9655"/>
  </w:style>
  <w:style w:type="paragraph" w:customStyle="1" w:styleId="6089D85211F94D14B4E4881437A8DE93">
    <w:name w:val="6089D85211F94D14B4E4881437A8DE93"/>
  </w:style>
  <w:style w:type="paragraph" w:customStyle="1" w:styleId="C36AAC405F204AEFACB7CB00829914AE">
    <w:name w:val="C36AAC405F204AEFACB7CB00829914AE"/>
  </w:style>
  <w:style w:type="paragraph" w:customStyle="1" w:styleId="CB2DB750412E4FB89F2B2DB42221447F">
    <w:name w:val="CB2DB750412E4FB89F2B2DB42221447F"/>
  </w:style>
  <w:style w:type="paragraph" w:customStyle="1" w:styleId="BCA94DE74E48429EA148753F1546BFC7">
    <w:name w:val="BCA94DE74E48429EA148753F1546BFC7"/>
  </w:style>
  <w:style w:type="paragraph" w:customStyle="1" w:styleId="0267A7A6633A408DBC5AD6B915A3F5C0">
    <w:name w:val="0267A7A6633A408DBC5AD6B915A3F5C0"/>
  </w:style>
  <w:style w:type="paragraph" w:customStyle="1" w:styleId="CB4919161E4C4D98BDF96A0D379B576A">
    <w:name w:val="CB4919161E4C4D98BDF96A0D379B576A"/>
  </w:style>
  <w:style w:type="paragraph" w:customStyle="1" w:styleId="6755865D330E4BCBB8777143D53AE942">
    <w:name w:val="6755865D330E4BCBB8777143D53AE942"/>
  </w:style>
  <w:style w:type="paragraph" w:customStyle="1" w:styleId="446518695E1C476B87CB972C0A52304B">
    <w:name w:val="446518695E1C476B87CB972C0A52304B"/>
  </w:style>
  <w:style w:type="paragraph" w:customStyle="1" w:styleId="3A38E3B56F3D44E2B496EA53A34B6C9F">
    <w:name w:val="3A38E3B56F3D44E2B496EA53A34B6C9F"/>
  </w:style>
  <w:style w:type="paragraph" w:customStyle="1" w:styleId="E53A31B94AFC42F19AD8F97169C09AFF">
    <w:name w:val="E53A31B94AFC42F19AD8F97169C09AFF"/>
  </w:style>
  <w:style w:type="paragraph" w:customStyle="1" w:styleId="37F47FFB27E6418FB6A3B7AF4FFBFDD8">
    <w:name w:val="37F47FFB27E6418FB6A3B7AF4FFBFDD8"/>
  </w:style>
  <w:style w:type="paragraph" w:customStyle="1" w:styleId="3AFF51D167014E68827A370C94CC3C95">
    <w:name w:val="3AFF51D167014E68827A370C94CC3C95"/>
  </w:style>
  <w:style w:type="paragraph" w:customStyle="1" w:styleId="36A346AB3A2D4324BA6E02C75BA39F46">
    <w:name w:val="36A346AB3A2D4324BA6E02C75BA39F46"/>
  </w:style>
  <w:style w:type="paragraph" w:customStyle="1" w:styleId="1CA1A2077D134E5C81776C054C2776A9">
    <w:name w:val="1CA1A2077D134E5C81776C054C2776A9"/>
  </w:style>
  <w:style w:type="paragraph" w:customStyle="1" w:styleId="A776E7A92A354DF8AA9F7FA834EBBAAA">
    <w:name w:val="A776E7A92A354DF8AA9F7FA834EBBAAA"/>
  </w:style>
  <w:style w:type="paragraph" w:customStyle="1" w:styleId="33DC2181345F4D2998B7FB04E847B272">
    <w:name w:val="33DC2181345F4D2998B7FB04E847B272"/>
  </w:style>
  <w:style w:type="paragraph" w:customStyle="1" w:styleId="5CC7F5CC109746D4AA14E664FE5C6523">
    <w:name w:val="5CC7F5CC109746D4AA14E664FE5C6523"/>
  </w:style>
  <w:style w:type="paragraph" w:customStyle="1" w:styleId="7B980C7FC07948A4B9A1404302945F44">
    <w:name w:val="7B980C7FC07948A4B9A1404302945F44"/>
  </w:style>
  <w:style w:type="paragraph" w:customStyle="1" w:styleId="C034FB78279648DD91FFBAEB60CBC2C6">
    <w:name w:val="C034FB78279648DD91FFBAEB60CBC2C6"/>
  </w:style>
  <w:style w:type="paragraph" w:customStyle="1" w:styleId="A2AD573B1E594874BC8D54A45DCF5777">
    <w:name w:val="A2AD573B1E594874BC8D54A45DCF5777"/>
  </w:style>
  <w:style w:type="paragraph" w:customStyle="1" w:styleId="D9934F15CEA24E63900FDBFDB029FCF1">
    <w:name w:val="D9934F15CEA24E63900FDBFDB029FCF1"/>
  </w:style>
  <w:style w:type="paragraph" w:customStyle="1" w:styleId="200DDB0B2FE44A93AED6CD654A2EE1C5">
    <w:name w:val="200DDB0B2FE44A93AED6CD654A2EE1C5"/>
  </w:style>
  <w:style w:type="paragraph" w:customStyle="1" w:styleId="3A74B3C81ED74B3BA95FFA098CF5047C">
    <w:name w:val="3A74B3C81ED74B3BA95FFA098CF5047C"/>
  </w:style>
  <w:style w:type="paragraph" w:customStyle="1" w:styleId="C726FF1F0EE649E28FE4107E9F7CBF54">
    <w:name w:val="C726FF1F0EE649E28FE4107E9F7CBF54"/>
  </w:style>
  <w:style w:type="paragraph" w:customStyle="1" w:styleId="917213FD7FCF4D19B0AE377444390EF2">
    <w:name w:val="917213FD7FCF4D19B0AE377444390EF2"/>
  </w:style>
  <w:style w:type="paragraph" w:customStyle="1" w:styleId="44D41E12F4554C39B30709D258932A61">
    <w:name w:val="44D41E12F4554C39B30709D258932A61"/>
  </w:style>
  <w:style w:type="paragraph" w:customStyle="1" w:styleId="C1306380F59A4EB4B8D8463EBA64B9E5">
    <w:name w:val="C1306380F59A4EB4B8D8463EBA64B9E5"/>
  </w:style>
  <w:style w:type="paragraph" w:customStyle="1" w:styleId="7CF34FE66CDC4734BF58E27862153328">
    <w:name w:val="7CF34FE66CDC4734BF58E27862153328"/>
  </w:style>
  <w:style w:type="paragraph" w:customStyle="1" w:styleId="F4A7C4758B9944E1B6AD58CECDE3BD1F">
    <w:name w:val="F4A7C4758B9944E1B6AD58CECDE3BD1F"/>
  </w:style>
  <w:style w:type="paragraph" w:customStyle="1" w:styleId="9FD2463832E54F1A9E08C0226917026B">
    <w:name w:val="9FD2463832E54F1A9E08C0226917026B"/>
  </w:style>
  <w:style w:type="paragraph" w:customStyle="1" w:styleId="1325DBF6C83E4BE4A7ED35FCFAF9BB2F">
    <w:name w:val="1325DBF6C83E4BE4A7ED35FCFAF9BB2F"/>
  </w:style>
  <w:style w:type="paragraph" w:customStyle="1" w:styleId="489B37F6DEDA41E0863A87306AEE0C90">
    <w:name w:val="489B37F6DEDA41E0863A87306AEE0C90"/>
  </w:style>
  <w:style w:type="paragraph" w:customStyle="1" w:styleId="32060AFA9739406FBB7CE855A848C2D9">
    <w:name w:val="32060AFA9739406FBB7CE855A848C2D9"/>
  </w:style>
  <w:style w:type="paragraph" w:customStyle="1" w:styleId="AC289F9ABC684CB8AEB771375F80DD90">
    <w:name w:val="AC289F9ABC684CB8AEB771375F80DD90"/>
  </w:style>
  <w:style w:type="paragraph" w:customStyle="1" w:styleId="5D9E729C35C1467280D27D7302B30CA3">
    <w:name w:val="5D9E729C35C1467280D27D7302B30CA3"/>
  </w:style>
  <w:style w:type="paragraph" w:customStyle="1" w:styleId="178E97CC356D4195822ABA1EAF638C8A">
    <w:name w:val="178E97CC356D4195822ABA1EAF638C8A"/>
  </w:style>
  <w:style w:type="paragraph" w:customStyle="1" w:styleId="7929C0B932AE489F8C0F29C2409B1697">
    <w:name w:val="7929C0B932AE489F8C0F29C2409B1697"/>
  </w:style>
  <w:style w:type="paragraph" w:customStyle="1" w:styleId="F41C87995A6C4DE588410CFD168F5809">
    <w:name w:val="F41C87995A6C4DE588410CFD168F5809"/>
  </w:style>
  <w:style w:type="paragraph" w:customStyle="1" w:styleId="8EAEE0619CE14D428CE8DA89407497E3">
    <w:name w:val="8EAEE0619CE14D428CE8DA89407497E3"/>
  </w:style>
  <w:style w:type="paragraph" w:customStyle="1" w:styleId="AA340F2236BB46438C23A1A843E3DEBD">
    <w:name w:val="AA340F2236BB46438C23A1A843E3DEBD"/>
  </w:style>
  <w:style w:type="paragraph" w:customStyle="1" w:styleId="D638F417E5854F56BDE12D2ABC3F42D6">
    <w:name w:val="D638F417E5854F56BDE12D2ABC3F42D6"/>
  </w:style>
  <w:style w:type="paragraph" w:customStyle="1" w:styleId="3D28C2F8EDF94EFFAA96B9F592AEDAFF">
    <w:name w:val="3D28C2F8EDF94EFFAA96B9F592AEDAFF"/>
  </w:style>
  <w:style w:type="character" w:styleId="Strong">
    <w:name w:val="Strong"/>
    <w:basedOn w:val="DefaultParagraphFont"/>
    <w:uiPriority w:val="22"/>
    <w:unhideWhenUsed/>
    <w:qFormat/>
    <w:rPr>
      <w:b/>
      <w:bCs/>
    </w:rPr>
  </w:style>
  <w:style w:type="paragraph" w:customStyle="1" w:styleId="D0862C557D8F4B11B3022F937B515379">
    <w:name w:val="D0862C557D8F4B11B3022F937B515379"/>
  </w:style>
  <w:style w:type="paragraph" w:customStyle="1" w:styleId="8C3D111CB4394776BEB98F80DB14FC26">
    <w:name w:val="8C3D111CB4394776BEB98F80DB14FC26"/>
  </w:style>
  <w:style w:type="paragraph" w:customStyle="1" w:styleId="49C8B584A7794B90A1904C2429D23636">
    <w:name w:val="49C8B584A7794B90A1904C2429D23636"/>
  </w:style>
  <w:style w:type="paragraph" w:customStyle="1" w:styleId="BA9D7A2961224CEB937ED94C8225906E">
    <w:name w:val="BA9D7A2961224CEB937ED94C8225906E"/>
  </w:style>
  <w:style w:type="paragraph" w:customStyle="1" w:styleId="D3BCEDE2E70B429B9B87D19B049D4A29">
    <w:name w:val="D3BCEDE2E70B429B9B87D19B049D4A29"/>
  </w:style>
  <w:style w:type="paragraph" w:customStyle="1" w:styleId="6F709516D72B4469B0185992E78C09E1">
    <w:name w:val="6F709516D72B4469B0185992E78C09E1"/>
  </w:style>
  <w:style w:type="paragraph" w:customStyle="1" w:styleId="E14F496F99BD45039C2809E052F6741B">
    <w:name w:val="E14F496F99BD45039C2809E052F6741B"/>
  </w:style>
  <w:style w:type="paragraph" w:customStyle="1" w:styleId="E94B59A44E154E17A05D263F73E72319">
    <w:name w:val="E94B59A44E154E17A05D263F73E72319"/>
  </w:style>
  <w:style w:type="paragraph" w:customStyle="1" w:styleId="82EA617017CB4306AB8247D0E60CBFAE">
    <w:name w:val="82EA617017CB4306AB8247D0E60CBFAE"/>
  </w:style>
  <w:style w:type="paragraph" w:customStyle="1" w:styleId="6CF852FD4A0B42B3A5828FE6549348CF">
    <w:name w:val="6CF852FD4A0B42B3A5828FE6549348CF"/>
  </w:style>
  <w:style w:type="paragraph" w:customStyle="1" w:styleId="2E16A7FDED15485A850CC0664DA829CB">
    <w:name w:val="2E16A7FDED15485A850CC0664DA829CB"/>
  </w:style>
  <w:style w:type="paragraph" w:customStyle="1" w:styleId="D204660E4043458D835DF444728668FC">
    <w:name w:val="D204660E4043458D835DF444728668FC"/>
  </w:style>
  <w:style w:type="paragraph" w:customStyle="1" w:styleId="13884E2F474C4FC0971CC11615718C30">
    <w:name w:val="13884E2F474C4FC0971CC11615718C30"/>
  </w:style>
  <w:style w:type="paragraph" w:customStyle="1" w:styleId="8782748D52A6453BA556E315088EC5AD">
    <w:name w:val="8782748D52A6453BA556E315088EC5AD"/>
  </w:style>
  <w:style w:type="paragraph" w:customStyle="1" w:styleId="E16EEC6E11CD46C79BEFAD008E17F600">
    <w:name w:val="E16EEC6E11CD46C79BEFAD008E17F600"/>
  </w:style>
  <w:style w:type="paragraph" w:customStyle="1" w:styleId="80EFBFFE807E4FA78543551A3D983E4E">
    <w:name w:val="80EFBFFE807E4FA78543551A3D983E4E"/>
  </w:style>
  <w:style w:type="paragraph" w:customStyle="1" w:styleId="F553CCACDCFA4F2EBD8F86FBE0D71C3D">
    <w:name w:val="F553CCACDCFA4F2EBD8F86FBE0D71C3D"/>
  </w:style>
  <w:style w:type="paragraph" w:customStyle="1" w:styleId="85C90582891F41C2AD63CBBAEC9E25A1">
    <w:name w:val="85C90582891F41C2AD63CBBAEC9E25A1"/>
  </w:style>
  <w:style w:type="paragraph" w:customStyle="1" w:styleId="01E34B12081144EAA719727E54008DA6">
    <w:name w:val="01E34B12081144EAA719727E54008DA6"/>
  </w:style>
  <w:style w:type="paragraph" w:customStyle="1" w:styleId="13C2B5B885AA4B4C8F4CFA69CE65F504">
    <w:name w:val="13C2B5B885AA4B4C8F4CFA69CE65F504"/>
  </w:style>
  <w:style w:type="paragraph" w:customStyle="1" w:styleId="558FEA7079B54A158CAE74059EF27D18">
    <w:name w:val="558FEA7079B54A158CAE74059EF27D18"/>
  </w:style>
  <w:style w:type="paragraph" w:customStyle="1" w:styleId="A62FBA849F1946EF81D7EB147F027319">
    <w:name w:val="A62FBA849F1946EF81D7EB147F027319"/>
  </w:style>
  <w:style w:type="paragraph" w:customStyle="1" w:styleId="AAF92DFDD2604201AE57546320F822AB">
    <w:name w:val="AAF92DFDD2604201AE57546320F822AB"/>
  </w:style>
  <w:style w:type="paragraph" w:customStyle="1" w:styleId="0BC3EA9CC1774681AE24C1461427DE20">
    <w:name w:val="0BC3EA9CC1774681AE24C1461427DE20"/>
  </w:style>
  <w:style w:type="paragraph" w:customStyle="1" w:styleId="9453CBE0AF8F44FCA86F45816B218310">
    <w:name w:val="9453CBE0AF8F44FCA86F45816B218310"/>
  </w:style>
  <w:style w:type="paragraph" w:customStyle="1" w:styleId="ED8F16A876CF4077B5AE0DF765880FB4">
    <w:name w:val="ED8F16A876CF4077B5AE0DF765880FB4"/>
  </w:style>
  <w:style w:type="paragraph" w:customStyle="1" w:styleId="19C51CDBC4B94B509B80B4C2DE7E662E">
    <w:name w:val="19C51CDBC4B94B509B80B4C2DE7E662E"/>
  </w:style>
  <w:style w:type="paragraph" w:customStyle="1" w:styleId="EE113CDAB05640C4A088B4FDB6CF6B4E">
    <w:name w:val="EE113CDAB05640C4A088B4FDB6CF6B4E"/>
  </w:style>
  <w:style w:type="paragraph" w:customStyle="1" w:styleId="E96D86ADCA5F4AB3BB207A733DE68652">
    <w:name w:val="E96D86ADCA5F4AB3BB207A733DE68652"/>
  </w:style>
  <w:style w:type="paragraph" w:customStyle="1" w:styleId="3A10BC36D31B4472962A79179CC15387">
    <w:name w:val="3A10BC36D31B4472962A79179CC15387"/>
  </w:style>
  <w:style w:type="paragraph" w:customStyle="1" w:styleId="3A903925A4C74462ACADF95AAB8C4341">
    <w:name w:val="3A903925A4C74462ACADF95AAB8C4341"/>
  </w:style>
  <w:style w:type="paragraph" w:customStyle="1" w:styleId="2FCCF7D526494963836C06EAF722ECC1">
    <w:name w:val="2FCCF7D526494963836C06EAF722ECC1"/>
  </w:style>
  <w:style w:type="paragraph" w:customStyle="1" w:styleId="223AC854530A46F98931E1DDFF7D224D">
    <w:name w:val="223AC854530A46F98931E1DDFF7D224D"/>
  </w:style>
  <w:style w:type="paragraph" w:customStyle="1" w:styleId="F8BC7E71BD1249819A2364B79C8F2FE5">
    <w:name w:val="F8BC7E71BD1249819A2364B79C8F2FE5"/>
  </w:style>
  <w:style w:type="paragraph" w:customStyle="1" w:styleId="164B50B67C734A418D9C5259964AC3E8">
    <w:name w:val="164B50B67C734A418D9C5259964AC3E8"/>
  </w:style>
  <w:style w:type="paragraph" w:customStyle="1" w:styleId="47F72A6104CB474FAAA403AD0A82438F">
    <w:name w:val="47F72A6104CB474FAAA403AD0A82438F"/>
  </w:style>
  <w:style w:type="paragraph" w:customStyle="1" w:styleId="F47738FDACD5414A9D8CA13187E95183">
    <w:name w:val="F47738FDACD5414A9D8CA13187E95183"/>
  </w:style>
  <w:style w:type="paragraph" w:customStyle="1" w:styleId="359A21060AF54C81A652B88824B7AE70">
    <w:name w:val="359A21060AF54C81A652B88824B7AE70"/>
  </w:style>
  <w:style w:type="paragraph" w:customStyle="1" w:styleId="058C22893DCA4F0FA5DB9F066AC8702B">
    <w:name w:val="058C22893DCA4F0FA5DB9F066AC8702B"/>
  </w:style>
  <w:style w:type="paragraph" w:customStyle="1" w:styleId="7443A0937ECF431DA4CA077433619C90">
    <w:name w:val="7443A0937ECF431DA4CA077433619C90"/>
  </w:style>
  <w:style w:type="paragraph" w:customStyle="1" w:styleId="4639D5CE2D014944BAE7DDD51510F773">
    <w:name w:val="4639D5CE2D014944BAE7DDD51510F773"/>
  </w:style>
  <w:style w:type="paragraph" w:customStyle="1" w:styleId="D2D08F200CB343E78DDE42BD27412D16">
    <w:name w:val="D2D08F200CB343E78DDE42BD27412D16"/>
  </w:style>
  <w:style w:type="paragraph" w:customStyle="1" w:styleId="7EBC1656A62C4D75BC6BEC43A01CB87D">
    <w:name w:val="7EBC1656A62C4D75BC6BEC43A01CB87D"/>
  </w:style>
  <w:style w:type="paragraph" w:customStyle="1" w:styleId="0A4DF0FABD1C44289CA9C578DB668CD0">
    <w:name w:val="0A4DF0FABD1C44289CA9C578DB668CD0"/>
  </w:style>
  <w:style w:type="paragraph" w:customStyle="1" w:styleId="C19E722859264409866B2415C34E1180">
    <w:name w:val="C19E722859264409866B2415C34E1180"/>
  </w:style>
  <w:style w:type="paragraph" w:customStyle="1" w:styleId="96A5093F320A486DACF745B8F9DD23C1">
    <w:name w:val="96A5093F320A486DACF745B8F9DD23C1"/>
  </w:style>
  <w:style w:type="paragraph" w:customStyle="1" w:styleId="5C2B90F444CE4D29B25895D6E1CA1AC6">
    <w:name w:val="5C2B90F444CE4D29B25895D6E1CA1AC6"/>
  </w:style>
  <w:style w:type="paragraph" w:customStyle="1" w:styleId="1EB4DF5BDA3244F687C7C75B24660E94">
    <w:name w:val="1EB4DF5BDA3244F687C7C75B24660E94"/>
  </w:style>
  <w:style w:type="paragraph" w:customStyle="1" w:styleId="F28154494B964F4EB89A1ACD223C4F50">
    <w:name w:val="F28154494B964F4EB89A1ACD223C4F50"/>
  </w:style>
  <w:style w:type="paragraph" w:customStyle="1" w:styleId="46D694AE1994474DAC4D53DDC4B2CE66">
    <w:name w:val="46D694AE1994474DAC4D53DDC4B2CE66"/>
  </w:style>
  <w:style w:type="paragraph" w:customStyle="1" w:styleId="CEAE5EDFB06C4BB3B81F92A8FE08B889">
    <w:name w:val="CEAE5EDFB06C4BB3B81F92A8FE08B889"/>
  </w:style>
  <w:style w:type="paragraph" w:customStyle="1" w:styleId="6E9E5D52A2F54BC88E88BEE3304A7BCA">
    <w:name w:val="6E9E5D52A2F54BC88E88BEE3304A7BCA"/>
  </w:style>
  <w:style w:type="paragraph" w:customStyle="1" w:styleId="D8C753F7D7CE475E88AD4CCAAF6EAC4C">
    <w:name w:val="D8C753F7D7CE475E88AD4CCAAF6EAC4C"/>
  </w:style>
  <w:style w:type="paragraph" w:customStyle="1" w:styleId="27B17E8A51F84C6DB7C8890B63F40B8B">
    <w:name w:val="27B17E8A51F84C6DB7C8890B63F40B8B"/>
    <w:rsid w:val="009A4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2</Pages>
  <Words>550</Words>
  <Characters>3141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Ticket funds can be used to purchase ten gas cards in the amount of $10.00 a piece, totaling $100.00. The gas cards are to temporarily assist job seekers with disabilities with gas for their vehicle so they can continue job searches and attend interviews. These gas cards are meant specifically for individuals with documented disabilities who are actively searching for jobs.</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Solis, Sandra</dc:creator>
  <cp:lastModifiedBy>Herbert Tammy</cp:lastModifiedBy>
  <cp:revision>2</cp:revision>
  <dcterms:created xsi:type="dcterms:W3CDTF">2021-03-31T21:46:00Z</dcterms:created>
  <dcterms:modified xsi:type="dcterms:W3CDTF">2021-03-31T21:46:00Z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