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To:  LWDB Members/CLEO Members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Date: </w:t>
      </w:r>
      <w:r w:rsidDel="00000000" w:rsidR="00000000" w:rsidRPr="00000000">
        <w:rPr>
          <w:b w:val="1"/>
          <w:sz w:val="22"/>
          <w:szCs w:val="22"/>
          <w:rtl w:val="0"/>
        </w:rPr>
        <w:t xml:space="preserve">4/8/21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Re: Southwest Iowa Local Workforce Development Board Meeting POSTPONEMENT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The Southwest Iowa Local Workforce Development Board meeting </w:t>
      </w:r>
      <w:r w:rsidDel="00000000" w:rsidR="00000000" w:rsidRPr="00000000">
        <w:rPr>
          <w:sz w:val="22"/>
          <w:szCs w:val="22"/>
          <w:rtl w:val="0"/>
        </w:rPr>
        <w:t xml:space="preserve">originally scheduled for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Monday, </w:t>
      </w:r>
      <w:r w:rsidDel="00000000" w:rsidR="00000000" w:rsidRPr="00000000">
        <w:rPr>
          <w:b w:val="1"/>
          <w:sz w:val="22"/>
          <w:szCs w:val="22"/>
          <w:rtl w:val="0"/>
        </w:rPr>
        <w:t xml:space="preserve">April 11, 2022 at 6:30 pm is POSTPONED </w:t>
      </w:r>
      <w:r w:rsidDel="00000000" w:rsidR="00000000" w:rsidRPr="00000000">
        <w:rPr>
          <w:sz w:val="22"/>
          <w:szCs w:val="22"/>
          <w:rtl w:val="0"/>
        </w:rPr>
        <w:t xml:space="preserve">to a later date. The board will not have a quorum to take action on key items, and will therefore reschedule the meeting to a later date within the coming weeks.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008" w:top="1008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Pro" w:cs="Source Sans Pro" w:eastAsia="Source Sans Pro" w:hAnsi="Source Sans Pro"/>
        <w:b w:val="1"/>
        <w:i w:val="0"/>
        <w:smallCaps w:val="0"/>
        <w:strike w:val="0"/>
        <w:color w:val="0000b0"/>
        <w:sz w:val="27"/>
        <w:szCs w:val="27"/>
        <w:u w:val="none"/>
        <w:shd w:fill="auto" w:val="clear"/>
        <w:vertAlign w:val="baseline"/>
      </w:rPr>
      <w:drawing>
        <wp:inline distB="0" distT="0" distL="114300" distR="114300">
          <wp:extent cx="1666875" cy="1455062"/>
          <wp:effectExtent b="0" l="0" r="0" t="0"/>
          <wp:docPr descr="Home" id="1" name="image1.png"/>
          <a:graphic>
            <a:graphicData uri="http://schemas.openxmlformats.org/drawingml/2006/picture">
              <pic:pic>
                <pic:nvPicPr>
                  <pic:cNvPr descr="Hom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