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To:  LWDB Members/CLEO Members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Date: </w:t>
      </w:r>
      <w:r w:rsidDel="00000000" w:rsidR="00000000" w:rsidRPr="00000000">
        <w:rPr>
          <w:b w:val="1"/>
          <w:sz w:val="22"/>
          <w:szCs w:val="22"/>
          <w:rtl w:val="0"/>
        </w:rPr>
        <w:t xml:space="preserve">4/22/22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Re: Southwest Iowa Local Workforce Development Board Meeting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Southwest Iowa Local Workforce Development Board meeting will be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Monday, </w:t>
      </w:r>
      <w:r w:rsidDel="00000000" w:rsidR="00000000" w:rsidRPr="00000000">
        <w:rPr>
          <w:b w:val="1"/>
          <w:sz w:val="22"/>
          <w:szCs w:val="22"/>
          <w:rtl w:val="0"/>
        </w:rPr>
        <w:t xml:space="preserve">May 9, 2022 at 6:30 pm on Zoom.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500050"/>
          <w:sz w:val="22"/>
          <w:szCs w:val="22"/>
        </w:rPr>
      </w:pPr>
      <w:r w:rsidDel="00000000" w:rsidR="00000000" w:rsidRPr="00000000">
        <w:rPr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B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1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If you will be unable to attend this meeting, please call or email Michelle Wilson,641-202-6821 or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director.swlwdb@gmail.com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prior to Monday.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sz w:val="22"/>
          <w:szCs w:val="22"/>
          <w:rtl w:val="0"/>
        </w:rPr>
        <w:t xml:space="preserve">Katrina Fleharty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Roll Call: </w:t>
      </w:r>
      <w:r w:rsidDel="00000000" w:rsidR="00000000" w:rsidRPr="00000000">
        <w:rPr>
          <w:sz w:val="22"/>
          <w:szCs w:val="22"/>
          <w:rtl w:val="0"/>
        </w:rPr>
        <w:t xml:space="preserve">Michelle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Minutes of the</w:t>
      </w:r>
      <w:r w:rsidDel="00000000" w:rsidR="00000000" w:rsidRPr="00000000">
        <w:rPr>
          <w:sz w:val="22"/>
          <w:szCs w:val="22"/>
          <w:rtl w:val="0"/>
        </w:rPr>
        <w:t xml:space="preserve"> January 2022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meeting (Needs Approval)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January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(Add Items/Needs 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Business items of the LWDB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sz w:val="22"/>
          <w:szCs w:val="22"/>
          <w:rtl w:val="0"/>
        </w:rPr>
        <w:t xml:space="preserve">Operations Committee Update: Darla Helm, Chair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Board Policies (Needs Vote)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OneStop Operator Procurement (Needs Vote)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Finance Committee Update: Carol Smith, Chair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Disability Access Committee Update: Sarah Baebler Hall, Chair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Youth Standing Committee Update</w:t>
      </w:r>
      <w:r w:rsidDel="00000000" w:rsidR="00000000" w:rsidRPr="00000000">
        <w:rPr>
          <w:sz w:val="22"/>
          <w:szCs w:val="22"/>
          <w:rtl w:val="0"/>
        </w:rPr>
        <w:t xml:space="preserve">:  Kim Wilson, Chair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Additional Board Updates: Michelle Wilson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Partner Report Updates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 Service Provider Update: Danna Buls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II Update: Darla Helm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III Update: William Berning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Title IV Updatek: Sally Rolf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Reports from other representative entitie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</w:t>
      </w:r>
      <w:r w:rsidDel="00000000" w:rsidR="00000000" w:rsidRPr="00000000">
        <w:rPr>
          <w:sz w:val="22"/>
          <w:szCs w:val="22"/>
          <w:rtl w:val="0"/>
        </w:rPr>
        <w:t xml:space="preserve">: Monday, July 11, 2022 at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yperlink" Target="mailto:director.swlwdb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