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</w:r>
      <w:r w:rsidDel="00000000" w:rsidR="00000000" w:rsidRPr="00000000">
        <w:rPr>
          <w:b w:val="1"/>
          <w:rtl w:val="0"/>
        </w:rPr>
        <w:t xml:space="preserve">, January 27 at 11 am- Zoom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 Jesse Bolinger, Ronald Fitzgerald, Ann Schlapia, Mindy Stalker, Barb Sampson, Amy Stevens, Chloe Keefe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agenda is as follows: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Call to order: Jesse Bolinger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Motion: with the addition of the appointment of a chairperson: SO MOVED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previous minutes (no minutes available)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We don't have them and they are not in my files; what happened at the last meeting’s minutes?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we had a shared Google file that had the minutes in it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Who hosts that shared Drive? Michelle?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I had it before Michelle did; I have meeting minutes from 2020 &amp; 2021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Can I have them? (Ann: sure) I’ll review them after you send them, and I will get minutes from previous meeting as well as from today by our next meeting so we can approve both sets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NEW: Appoint a new chairperson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Do we have any volunteers?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Mindy: I will passing this committee over to Chloe; our role was to provide support for our website, which falls under Chloe’s role - but I wouldn’t volunteer her because this is all new to her as well; we can provide updates but cannot serve as chairperson at this time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Ronald: this was the first meeting that i’ve ever attended, so I’m new to this, too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Mindy: there hasn’t been any consistency with this and so it might be hard to have a chair; I’m not sure if there’s a strong direction with this committee - is Jasela still on this committee?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 was concerned about that, too, but i want to build out that consistency because every committee has a chairperson; I have Jasela is still on this committee but I haven’t heard from her; we might have a restructure as well; I wanted to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Barb: our new hire, Amy, is sitting beside me and is attending the meeting, too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let’s move without a chair and revisit this in our next meeting; let’s introduce Amy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Amy: I’m the new employment specialist with MATURA and I’ve been in Creston, IA for almost 3 months now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Youth program updates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Barb: we have been reaching out to the schools and doing outreach; we are scheduled in Orient and Macksburg in East Union to meet with the students and introduce them to our programs/activities and ways we can help them; we’ve increased our enrollment - we have 5 enrollments that are active; we have a new work experience provider that we’re meeting with in Rose Hill this week; we’re progressing in the right direction and getting a lot of outreach do, especially with our new fliers and informational packets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glad to hear you have an East Union connection as well; I also got put into contact with another East Union connection for you all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Ann what is your role with Southwestern and how are you fitting in with this committee?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Southwestern is my fiscal agent and I’m through a grant with Iowa Intermediary Network (which was established through legislation to provide high-quality work-based learning opportunities for students across Iowa, especially my region 14) and Iowa Dept. of Education, which was transferred to IWFD and my contract ends in June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Committee activities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How often should we meet? Why did the committee </w:t>
      </w:r>
      <w:r w:rsidDel="00000000" w:rsidR="00000000" w:rsidRPr="00000000">
        <w:rPr>
          <w:color w:val="222222"/>
          <w:rtl w:val="0"/>
        </w:rPr>
        <w:t xml:space="preserve">quit meeting</w:t>
      </w:r>
      <w:r w:rsidDel="00000000" w:rsidR="00000000" w:rsidRPr="00000000">
        <w:rPr>
          <w:color w:val="222222"/>
          <w:rtl w:val="0"/>
        </w:rPr>
        <w:t xml:space="preserve">?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I was appointed to be a part of the regional (now local) WFDB, so I was still asked to contribute to this youth standing committee and the goal was to meet quarterly, but there was no direction on what it was meeting about; the transition from regional to local WFDB was under Michelle from 2020-2021; I’ve been a chair, Kim Bishop has been a chair, and then Michelle took over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there is restructuring going on with the WFB; we did have realignment discussions but that will not be happening for us, sowe are pursuing other options and will affect a few things, but we still need to have the committee; I will reach out to a couple of other Directors and see what their committees are working with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What would be helpful to you all from the committee (MATURA, Southwestern)?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to talk more about what our individual programs do that specifically targeting youth; to share broader knowledge across the region of available services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I’d like to establish another meeting - quarterly is fine; what works for everyone? Late February/early March?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we always met before our local WFB meeting so we can have a report out to the larger group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Well, our Board just met and our next meeting will be to talk about some new policies, but I have no problem meeting before then; the next Board meeting is February 27th, so would it be possible to meet on the 20th at 11am?</w:t>
      </w:r>
    </w:p>
    <w:p w:rsidR="00000000" w:rsidDel="00000000" w:rsidP="00000000" w:rsidRDefault="00000000" w:rsidRPr="00000000" w14:paraId="00000027">
      <w:pPr>
        <w:numPr>
          <w:ilvl w:val="5"/>
          <w:numId w:val="1"/>
        </w:numPr>
        <w:shd w:fill="ffffff" w:val="clear"/>
        <w:spacing w:line="276" w:lineRule="auto"/>
        <w:ind w:left="432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Chloe, Amy, Barb: that works for us</w:t>
      </w:r>
    </w:p>
    <w:p w:rsidR="00000000" w:rsidDel="00000000" w:rsidP="00000000" w:rsidRDefault="00000000" w:rsidRPr="00000000" w14:paraId="00000028">
      <w:pPr>
        <w:numPr>
          <w:ilvl w:val="5"/>
          <w:numId w:val="1"/>
        </w:numPr>
        <w:shd w:fill="ffffff" w:val="clear"/>
        <w:spacing w:line="276" w:lineRule="auto"/>
        <w:ind w:left="432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Mindy, Ann: it’s President’s Day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The 21st at 11am?</w:t>
      </w:r>
    </w:p>
    <w:p w:rsidR="00000000" w:rsidDel="00000000" w:rsidP="00000000" w:rsidRDefault="00000000" w:rsidRPr="00000000" w14:paraId="0000002A">
      <w:pPr>
        <w:numPr>
          <w:ilvl w:val="5"/>
          <w:numId w:val="1"/>
        </w:numPr>
        <w:shd w:fill="ffffff" w:val="clear"/>
        <w:spacing w:line="276" w:lineRule="auto"/>
        <w:ind w:left="432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Barb, Amy, Ronald, Chloe: works for us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 MOVED</w:t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Action Items: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strike w:val="1"/>
          <w:color w:val="222222"/>
          <w:rtl w:val="0"/>
        </w:rPr>
        <w:t xml:space="preserve">Ann will send Jesse an invite to the shared Google Drive folder from previous minutes from 2020 &amp; 2021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 will send out meeting minutes from previous May 2022 meeting as well as today’s meeting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 will send out contact information for additional East Union connection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 will reach out and discuss with other groups, and then circle back with that information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 will get the Zoom for the next meeting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line="240" w:lineRule="auto"/>
      <w:jc w:val="center"/>
      <w:rPr>
        <w:rFonts w:ascii="Playfair Display" w:cs="Playfair Display" w:eastAsia="Playfair Display" w:hAnsi="Playfair Display"/>
        <w:b w:val="1"/>
        <w:sz w:val="26"/>
        <w:szCs w:val="26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26"/>
        <w:szCs w:val="26"/>
        <w:rtl w:val="0"/>
      </w:rPr>
      <w:t xml:space="preserve">Southwest Iowa Local Workforce Development Board</w:t>
    </w:r>
  </w:p>
  <w:p w:rsidR="00000000" w:rsidDel="00000000" w:rsidP="00000000" w:rsidRDefault="00000000" w:rsidRPr="00000000" w14:paraId="00000037">
    <w:pPr>
      <w:spacing w:line="240" w:lineRule="auto"/>
      <w:jc w:val="center"/>
      <w:rPr>
        <w:rFonts w:ascii="Playfair Display" w:cs="Playfair Display" w:eastAsia="Playfair Display" w:hAnsi="Playfair Display"/>
        <w:b w:val="1"/>
        <w:sz w:val="26"/>
        <w:szCs w:val="26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26"/>
        <w:szCs w:val="26"/>
        <w:rtl w:val="0"/>
      </w:rPr>
      <w:t xml:space="preserve">Youth Standing Committee Meeting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