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33" w:rsidRDefault="00B17133" w:rsidP="003774CF">
      <w:pPr>
        <w:spacing w:after="0"/>
        <w:jc w:val="center"/>
      </w:pPr>
      <w:r>
        <w:t xml:space="preserve">Chief Elected Officials </w:t>
      </w:r>
    </w:p>
    <w:p w:rsidR="00B20082" w:rsidRDefault="003774CF" w:rsidP="003774CF">
      <w:pPr>
        <w:spacing w:after="0"/>
        <w:jc w:val="center"/>
      </w:pPr>
      <w:r>
        <w:t xml:space="preserve">Regional </w:t>
      </w:r>
      <w:r w:rsidR="007E5BE6">
        <w:t>Workforce Development Board</w:t>
      </w:r>
    </w:p>
    <w:p w:rsidR="003774CF" w:rsidRDefault="00B17133" w:rsidP="00B47A6B">
      <w:pPr>
        <w:spacing w:after="0"/>
        <w:jc w:val="center"/>
      </w:pPr>
      <w:r>
        <w:t>January 8</w:t>
      </w:r>
      <w:r w:rsidRPr="00B17133">
        <w:rPr>
          <w:vertAlign w:val="superscript"/>
        </w:rPr>
        <w:t>th</w:t>
      </w:r>
      <w:r>
        <w:t>, 2019</w:t>
      </w:r>
    </w:p>
    <w:p w:rsidR="003774CF" w:rsidRDefault="003774CF" w:rsidP="003774CF">
      <w:pPr>
        <w:spacing w:after="0"/>
        <w:jc w:val="center"/>
      </w:pPr>
      <w:r>
        <w:t>Minutes</w:t>
      </w:r>
    </w:p>
    <w:p w:rsidR="003774CF" w:rsidRDefault="003774CF" w:rsidP="003774CF">
      <w:pPr>
        <w:spacing w:after="0"/>
        <w:jc w:val="center"/>
      </w:pPr>
    </w:p>
    <w:p w:rsidR="00531EAB" w:rsidRDefault="007E5BE6" w:rsidP="00531EAB">
      <w:pPr>
        <w:spacing w:after="0"/>
      </w:pPr>
      <w:r>
        <w:rPr>
          <w:b/>
        </w:rPr>
        <w:t>RWDB</w:t>
      </w:r>
      <w:r w:rsidR="003774CF" w:rsidRPr="00B47A6B">
        <w:rPr>
          <w:b/>
        </w:rPr>
        <w:t xml:space="preserve"> Members in Attendance</w:t>
      </w:r>
      <w:r w:rsidR="003774CF">
        <w:t>:</w:t>
      </w:r>
      <w:r w:rsidR="003774CF">
        <w:tab/>
      </w:r>
      <w:r w:rsidR="00B17133" w:rsidRPr="00B17133">
        <w:rPr>
          <w:b/>
        </w:rPr>
        <w:t>CEO Members in Attendance:</w:t>
      </w:r>
      <w:r w:rsidR="00006E19">
        <w:tab/>
      </w:r>
      <w:r>
        <w:tab/>
      </w:r>
      <w:r>
        <w:tab/>
      </w:r>
      <w:r>
        <w:tab/>
      </w:r>
      <w:r>
        <w:tab/>
      </w:r>
      <w:r w:rsidR="00531EAB">
        <w:tab/>
      </w:r>
    </w:p>
    <w:p w:rsidR="00531EAB" w:rsidRPr="00B17133" w:rsidRDefault="00531EAB" w:rsidP="00B17133">
      <w:pPr>
        <w:pStyle w:val="NoSpacing"/>
        <w:spacing w:line="276" w:lineRule="auto"/>
        <w:rPr>
          <w:rFonts w:eastAsiaTheme="minorHAnsi"/>
        </w:rPr>
      </w:pPr>
      <w:r w:rsidRPr="00B17133">
        <w:rPr>
          <w:rFonts w:eastAsiaTheme="minorHAnsi"/>
        </w:rPr>
        <w:t>Becky Schmitz</w:t>
      </w:r>
      <w:r w:rsidR="00B17133" w:rsidRPr="00B17133">
        <w:rPr>
          <w:rFonts w:eastAsiaTheme="minorHAnsi"/>
        </w:rPr>
        <w:tab/>
      </w:r>
      <w:r w:rsidR="00B17133" w:rsidRPr="00B17133">
        <w:rPr>
          <w:rFonts w:eastAsiaTheme="minorHAnsi"/>
        </w:rPr>
        <w:tab/>
      </w:r>
      <w:r w:rsidR="00B17133" w:rsidRPr="00B17133">
        <w:rPr>
          <w:rFonts w:eastAsiaTheme="minorHAnsi"/>
        </w:rPr>
        <w:tab/>
      </w:r>
      <w:r w:rsidR="00B17133" w:rsidRPr="00B17133">
        <w:rPr>
          <w:rFonts w:eastAsiaTheme="minorHAnsi"/>
        </w:rPr>
        <w:tab/>
        <w:t>Matt Greiner</w:t>
      </w:r>
      <w:r>
        <w:tab/>
      </w:r>
      <w:r>
        <w:tab/>
      </w:r>
      <w:r>
        <w:tab/>
      </w:r>
      <w:r>
        <w:tab/>
      </w:r>
    </w:p>
    <w:p w:rsidR="00531EAB" w:rsidRDefault="00531EAB" w:rsidP="00531EAB">
      <w:pPr>
        <w:spacing w:after="0"/>
      </w:pPr>
      <w:r>
        <w:t>Ann Stocker</w:t>
      </w:r>
      <w:r>
        <w:tab/>
      </w:r>
      <w:r>
        <w:tab/>
      </w:r>
      <w:r>
        <w:tab/>
      </w:r>
      <w:r>
        <w:tab/>
      </w:r>
      <w:proofErr w:type="spellStart"/>
      <w:r w:rsidR="00B17133">
        <w:t>Daryn</w:t>
      </w:r>
      <w:proofErr w:type="spellEnd"/>
      <w:r w:rsidR="00B17133">
        <w:t xml:space="preserve"> Hamilton for Dee </w:t>
      </w:r>
      <w:proofErr w:type="spellStart"/>
      <w:r w:rsidR="00B17133">
        <w:t>Sandquist</w:t>
      </w:r>
      <w:proofErr w:type="spellEnd"/>
      <w:r>
        <w:tab/>
      </w:r>
    </w:p>
    <w:p w:rsidR="00531EAB" w:rsidRDefault="00531EAB" w:rsidP="00531EAB">
      <w:pPr>
        <w:spacing w:after="0"/>
      </w:pPr>
      <w:r>
        <w:t>Seth Miller</w:t>
      </w:r>
      <w:r w:rsidR="00B17133">
        <w:tab/>
      </w:r>
      <w:r w:rsidR="00B17133">
        <w:tab/>
      </w:r>
      <w:r w:rsidR="00B17133">
        <w:tab/>
      </w:r>
      <w:r w:rsidR="00B17133">
        <w:tab/>
        <w:t>Michael Berg</w:t>
      </w:r>
    </w:p>
    <w:p w:rsidR="00D4143D" w:rsidRDefault="00531EAB" w:rsidP="00531EAB">
      <w:pPr>
        <w:spacing w:after="0"/>
      </w:pPr>
      <w:r>
        <w:t>Linda Rouse</w:t>
      </w:r>
      <w:r w:rsidR="00B17133">
        <w:tab/>
      </w:r>
      <w:r w:rsidR="00B17133">
        <w:tab/>
      </w:r>
      <w:r w:rsidR="00B17133">
        <w:tab/>
      </w:r>
      <w:r w:rsidR="00B17133">
        <w:tab/>
        <w:t>Neal Smith</w:t>
      </w:r>
    </w:p>
    <w:p w:rsidR="00D4143D" w:rsidRDefault="00D4143D" w:rsidP="00531EAB">
      <w:pPr>
        <w:spacing w:after="0"/>
      </w:pPr>
      <w:r>
        <w:t xml:space="preserve">David </w:t>
      </w:r>
      <w:proofErr w:type="spellStart"/>
      <w:r>
        <w:t>Krutzfeldt</w:t>
      </w:r>
      <w:proofErr w:type="spellEnd"/>
      <w:r w:rsidR="00B17133">
        <w:tab/>
      </w:r>
      <w:r w:rsidR="00B17133">
        <w:tab/>
      </w:r>
      <w:r w:rsidR="00B17133">
        <w:tab/>
      </w:r>
      <w:r w:rsidR="00B17133">
        <w:tab/>
        <w:t>Dale House</w:t>
      </w:r>
    </w:p>
    <w:p w:rsidR="00D4143D" w:rsidRDefault="00B17133" w:rsidP="00531EAB">
      <w:pPr>
        <w:spacing w:after="0"/>
      </w:pPr>
      <w:r>
        <w:t xml:space="preserve">Natalie McGee </w:t>
      </w:r>
      <w:r>
        <w:tab/>
      </w:r>
      <w:r>
        <w:tab/>
      </w:r>
      <w:r>
        <w:tab/>
      </w:r>
      <w:r>
        <w:tab/>
        <w:t xml:space="preserve">David </w:t>
      </w:r>
      <w:proofErr w:type="spellStart"/>
      <w:r>
        <w:t>Dotts</w:t>
      </w:r>
      <w:proofErr w:type="spellEnd"/>
    </w:p>
    <w:p w:rsidR="00D4143D" w:rsidRDefault="00B17133" w:rsidP="00531EAB">
      <w:pPr>
        <w:spacing w:after="0"/>
      </w:pPr>
      <w:r>
        <w:t>Martha Wick</w:t>
      </w:r>
    </w:p>
    <w:p w:rsidR="000A4085" w:rsidRDefault="00B17133" w:rsidP="00531EAB">
      <w:pPr>
        <w:spacing w:after="0"/>
      </w:pPr>
      <w:r>
        <w:t>Ashleigh Richmond</w:t>
      </w:r>
      <w:r w:rsidR="00986BB0">
        <w:tab/>
      </w:r>
      <w:r w:rsidR="00006E19">
        <w:tab/>
      </w:r>
      <w:r w:rsidR="00006E19">
        <w:tab/>
      </w:r>
      <w:r w:rsidR="00006E19">
        <w:tab/>
      </w:r>
      <w:r w:rsidR="00006E19">
        <w:tab/>
      </w:r>
    </w:p>
    <w:p w:rsidR="007E5BE6" w:rsidRDefault="007E5BE6" w:rsidP="003774CF">
      <w:pPr>
        <w:spacing w:after="0"/>
      </w:pPr>
      <w:r>
        <w:tab/>
      </w:r>
    </w:p>
    <w:p w:rsidR="007E5BE6" w:rsidRPr="004F7852" w:rsidRDefault="007E5BE6" w:rsidP="003774CF">
      <w:pPr>
        <w:spacing w:after="0"/>
        <w:rPr>
          <w:b/>
        </w:rPr>
      </w:pPr>
      <w:r w:rsidRPr="004F7852">
        <w:rPr>
          <w:b/>
        </w:rPr>
        <w:t>Partners in Attendance:</w:t>
      </w:r>
    </w:p>
    <w:p w:rsidR="004F3F27" w:rsidRDefault="003774CF" w:rsidP="00B47A6B">
      <w:pPr>
        <w:spacing w:after="0"/>
      </w:pPr>
      <w:r>
        <w:t>Indian Hills Community College in attendance:  Jen</w:t>
      </w:r>
      <w:r w:rsidR="001B1723">
        <w:t xml:space="preserve">nifer </w:t>
      </w:r>
      <w:r w:rsidR="00006E19">
        <w:t>Erdmann</w:t>
      </w:r>
      <w:r w:rsidR="00FD1C6A">
        <w:t>.</w:t>
      </w:r>
    </w:p>
    <w:p w:rsidR="000A4085" w:rsidRDefault="000A4085" w:rsidP="00B47A6B">
      <w:pPr>
        <w:spacing w:after="0"/>
      </w:pPr>
    </w:p>
    <w:p w:rsidR="004F3F27" w:rsidRDefault="004F3F27" w:rsidP="00B47A6B">
      <w:pPr>
        <w:spacing w:after="0"/>
      </w:pPr>
      <w:r w:rsidRPr="004F3F27">
        <w:rPr>
          <w:b/>
        </w:rPr>
        <w:t>Guests</w:t>
      </w:r>
      <w:r>
        <w:t>:</w:t>
      </w:r>
    </w:p>
    <w:p w:rsidR="004F7852" w:rsidRDefault="000A4085" w:rsidP="00B47A6B">
      <w:pPr>
        <w:spacing w:after="0"/>
      </w:pPr>
      <w:r>
        <w:t>None</w:t>
      </w:r>
    </w:p>
    <w:p w:rsidR="000A4085" w:rsidRDefault="000A4085" w:rsidP="00B47A6B">
      <w:pPr>
        <w:spacing w:after="0"/>
        <w:rPr>
          <w:b/>
        </w:rPr>
      </w:pPr>
    </w:p>
    <w:p w:rsidR="00950A18" w:rsidRDefault="00B17133" w:rsidP="00B47A6B">
      <w:pPr>
        <w:spacing w:after="0"/>
      </w:pPr>
      <w:r>
        <w:t xml:space="preserve">Matt Greiner and David </w:t>
      </w:r>
      <w:proofErr w:type="spellStart"/>
      <w:r>
        <w:t>Krutzfeldt</w:t>
      </w:r>
      <w:proofErr w:type="spellEnd"/>
      <w:r w:rsidR="00D90B94">
        <w:t xml:space="preserve"> </w:t>
      </w:r>
      <w:r w:rsidR="00950A18">
        <w:t>called the meeting to order</w:t>
      </w:r>
      <w:r w:rsidR="00D4143D">
        <w:t xml:space="preserve"> at 1:01</w:t>
      </w:r>
      <w:r w:rsidR="000A4085">
        <w:t>pm</w:t>
      </w:r>
      <w:r w:rsidR="00950A18">
        <w:t>.</w:t>
      </w:r>
      <w:r w:rsidR="00FD1C6A">
        <w:t xml:space="preserve">  </w:t>
      </w:r>
      <w:r w:rsidR="00D4143D">
        <w:t>Quorum was established.</w:t>
      </w:r>
    </w:p>
    <w:p w:rsidR="00E10D10" w:rsidRDefault="00E10D10" w:rsidP="00B47A6B">
      <w:pPr>
        <w:spacing w:after="0"/>
      </w:pPr>
    </w:p>
    <w:p w:rsidR="00E10D10" w:rsidRDefault="00E10D10" w:rsidP="00B47A6B">
      <w:pPr>
        <w:spacing w:after="0"/>
      </w:pPr>
      <w:r w:rsidRPr="00E10D10">
        <w:rPr>
          <w:b/>
        </w:rPr>
        <w:t>Public Comment</w:t>
      </w:r>
      <w:r>
        <w:t>: None</w:t>
      </w:r>
    </w:p>
    <w:p w:rsidR="00E10D10" w:rsidRDefault="00E10D10" w:rsidP="00E10D10">
      <w:pPr>
        <w:spacing w:after="0"/>
      </w:pPr>
    </w:p>
    <w:p w:rsidR="00B17133" w:rsidRPr="00AA1DE2" w:rsidRDefault="00B17133" w:rsidP="00B17133">
      <w:pPr>
        <w:pStyle w:val="Heading1"/>
        <w:rPr>
          <w:b w:val="0"/>
        </w:rPr>
      </w:pPr>
      <w:r w:rsidRPr="00B17133">
        <w:t>Clark Young Presented on the Ticket to Work and Disability Navigation Program</w:t>
      </w:r>
      <w:r w:rsidR="00AA1DE2">
        <w:t xml:space="preserve">: </w:t>
      </w:r>
      <w:r w:rsidR="00AA1DE2">
        <w:rPr>
          <w:b w:val="0"/>
        </w:rPr>
        <w:t xml:space="preserve">Discussed most common questions:  What happens when I start working when on SSI?  How much can I make?  Discussed Ticket to Work Tuesdays, will be at SIEDA, Southern Iowa Mental Health, Wapello Community Services, and </w:t>
      </w:r>
      <w:proofErr w:type="spellStart"/>
      <w:r w:rsidR="00AA1DE2">
        <w:rPr>
          <w:b w:val="0"/>
        </w:rPr>
        <w:t>IowaWORKS</w:t>
      </w:r>
      <w:proofErr w:type="spellEnd"/>
      <w:r w:rsidR="00AA1DE2">
        <w:rPr>
          <w:b w:val="0"/>
        </w:rPr>
        <w:t xml:space="preserve"> this month.</w:t>
      </w:r>
    </w:p>
    <w:p w:rsidR="00B17133" w:rsidRDefault="00B17133" w:rsidP="00E10D10">
      <w:pPr>
        <w:spacing w:after="0"/>
      </w:pPr>
    </w:p>
    <w:p w:rsidR="00950A18" w:rsidRDefault="00950A18" w:rsidP="00E10D10">
      <w:pPr>
        <w:spacing w:after="0"/>
      </w:pPr>
      <w:r w:rsidRPr="00E10D10">
        <w:rPr>
          <w:b/>
        </w:rPr>
        <w:t xml:space="preserve">Approval of </w:t>
      </w:r>
      <w:r w:rsidR="00AA1DE2">
        <w:rPr>
          <w:b/>
        </w:rPr>
        <w:t>January</w:t>
      </w:r>
      <w:r w:rsidR="00D4143D">
        <w:rPr>
          <w:b/>
        </w:rPr>
        <w:t xml:space="preserve"> </w:t>
      </w:r>
      <w:r w:rsidRPr="00E10D10">
        <w:rPr>
          <w:b/>
        </w:rPr>
        <w:t>Agenda</w:t>
      </w:r>
      <w:r w:rsidR="00AA1DE2">
        <w:rPr>
          <w:b/>
        </w:rPr>
        <w:t xml:space="preserve"> CEO -</w:t>
      </w:r>
      <w:r w:rsidR="00D4143D">
        <w:t xml:space="preserve">Motion by </w:t>
      </w:r>
      <w:r w:rsidR="00AA1DE2">
        <w:t xml:space="preserve">Mike Berg, Seconded by </w:t>
      </w:r>
      <w:proofErr w:type="spellStart"/>
      <w:r w:rsidR="00AA1DE2">
        <w:t>Daryn</w:t>
      </w:r>
      <w:proofErr w:type="spellEnd"/>
      <w:r w:rsidR="00AA1DE2">
        <w:t xml:space="preserve"> Hamilton</w:t>
      </w:r>
      <w:r w:rsidR="00D4143D">
        <w:t>, Approved Unanimously.</w:t>
      </w:r>
    </w:p>
    <w:p w:rsidR="00E10D10" w:rsidRDefault="00E10D10" w:rsidP="00E10D10">
      <w:pPr>
        <w:spacing w:after="0"/>
      </w:pPr>
    </w:p>
    <w:p w:rsidR="00D4143D" w:rsidRPr="00D4143D" w:rsidRDefault="00AA1DE2" w:rsidP="00E10D10">
      <w:pPr>
        <w:spacing w:after="0"/>
      </w:pPr>
      <w:r w:rsidRPr="00E10D10">
        <w:rPr>
          <w:b/>
        </w:rPr>
        <w:t xml:space="preserve">Approval of </w:t>
      </w:r>
      <w:r>
        <w:rPr>
          <w:b/>
        </w:rPr>
        <w:t xml:space="preserve">January </w:t>
      </w:r>
      <w:r w:rsidRPr="00E10D10">
        <w:rPr>
          <w:b/>
        </w:rPr>
        <w:t>Agenda</w:t>
      </w:r>
      <w:r>
        <w:rPr>
          <w:b/>
        </w:rPr>
        <w:t xml:space="preserve"> RWDB</w:t>
      </w:r>
      <w:r>
        <w:rPr>
          <w:b/>
        </w:rPr>
        <w:t xml:space="preserve"> -</w:t>
      </w:r>
      <w:r>
        <w:t xml:space="preserve">Motion by </w:t>
      </w:r>
      <w:r>
        <w:t>Seth Miller, Seconded by Ann Stocker</w:t>
      </w:r>
      <w:r>
        <w:t>, Approved Unanimously.</w:t>
      </w:r>
    </w:p>
    <w:p w:rsidR="00D4143D" w:rsidRDefault="00D4143D" w:rsidP="00E10D10">
      <w:pPr>
        <w:spacing w:after="0"/>
      </w:pPr>
    </w:p>
    <w:p w:rsidR="00950A18" w:rsidRDefault="00950A18" w:rsidP="00E10D10">
      <w:pPr>
        <w:spacing w:after="0"/>
      </w:pPr>
      <w:r w:rsidRPr="00E10D10">
        <w:rPr>
          <w:b/>
        </w:rPr>
        <w:t>Approval of Minute</w:t>
      </w:r>
      <w:r w:rsidR="00AA1DE2">
        <w:rPr>
          <w:b/>
        </w:rPr>
        <w:t>s CEO Meeting on 1/9</w:t>
      </w:r>
      <w:r w:rsidR="00B11BDA">
        <w:rPr>
          <w:b/>
        </w:rPr>
        <w:t>/18</w:t>
      </w:r>
      <w:r>
        <w:t>–</w:t>
      </w:r>
      <w:r w:rsidR="00D90B94">
        <w:t xml:space="preserve"> </w:t>
      </w:r>
      <w:r w:rsidR="00D4143D">
        <w:t xml:space="preserve">Motion by </w:t>
      </w:r>
      <w:r w:rsidR="00AA1DE2">
        <w:t xml:space="preserve">David </w:t>
      </w:r>
      <w:proofErr w:type="spellStart"/>
      <w:r w:rsidR="00AA1DE2">
        <w:t>Dotts</w:t>
      </w:r>
      <w:proofErr w:type="spellEnd"/>
      <w:r w:rsidR="00AA1DE2">
        <w:t>, Seconded by Mike Berg</w:t>
      </w:r>
      <w:r w:rsidR="00D4143D">
        <w:t>, Approved Unanimously</w:t>
      </w:r>
    </w:p>
    <w:p w:rsidR="00D4143D" w:rsidRDefault="00D4143D" w:rsidP="00E10D10">
      <w:pPr>
        <w:spacing w:after="0"/>
      </w:pPr>
    </w:p>
    <w:p w:rsidR="00D4143D" w:rsidRDefault="00D4143D" w:rsidP="00E10D10">
      <w:pPr>
        <w:spacing w:after="0"/>
      </w:pPr>
      <w:r w:rsidRPr="00E10D10">
        <w:rPr>
          <w:b/>
        </w:rPr>
        <w:t>Approval of Minute</w:t>
      </w:r>
      <w:r w:rsidR="00AA1DE2">
        <w:rPr>
          <w:b/>
        </w:rPr>
        <w:t>s RWDB Meeting on 10/9</w:t>
      </w:r>
      <w:r>
        <w:rPr>
          <w:b/>
        </w:rPr>
        <w:t>/18</w:t>
      </w:r>
      <w:r>
        <w:t xml:space="preserve">– Motion by </w:t>
      </w:r>
      <w:r w:rsidR="00AA1DE2">
        <w:t>Martha Wick</w:t>
      </w:r>
      <w:r>
        <w:t xml:space="preserve">, Seconded by </w:t>
      </w:r>
      <w:r w:rsidR="00AA1DE2">
        <w:t>Becky Schmitz</w:t>
      </w:r>
      <w:r>
        <w:t>, Approved Unanimously</w:t>
      </w:r>
    </w:p>
    <w:p w:rsidR="00950A18" w:rsidRDefault="00950A18" w:rsidP="00950A18">
      <w:pPr>
        <w:spacing w:after="0"/>
      </w:pPr>
    </w:p>
    <w:p w:rsidR="004F3F27" w:rsidRDefault="00986BB0" w:rsidP="00D90B94">
      <w:pPr>
        <w:spacing w:after="0"/>
      </w:pPr>
      <w:r w:rsidRPr="00986BB0">
        <w:rPr>
          <w:b/>
        </w:rPr>
        <w:t>Finance Committee Report</w:t>
      </w:r>
      <w:r>
        <w:t xml:space="preserve"> </w:t>
      </w:r>
      <w:r w:rsidR="00155200">
        <w:t>–</w:t>
      </w:r>
      <w:r w:rsidR="004F3F27">
        <w:t xml:space="preserve"> </w:t>
      </w:r>
      <w:r w:rsidR="00AA1DE2">
        <w:t>Jen Erdmann</w:t>
      </w:r>
      <w:r w:rsidR="00FD1C6A">
        <w:t xml:space="preserve"> went over the WIOA Financial Report.  </w:t>
      </w:r>
      <w:proofErr w:type="gramStart"/>
      <w:r w:rsidR="00AA1DE2">
        <w:t xml:space="preserve">Received additional funds from a Recapture/Redistribution of funds </w:t>
      </w:r>
      <w:r w:rsidR="0074455A">
        <w:t>statewide.</w:t>
      </w:r>
      <w:proofErr w:type="gramEnd"/>
      <w:r w:rsidR="0074455A">
        <w:t xml:space="preserve">  For Adult we received $1,144.15</w:t>
      </w:r>
      <w:proofErr w:type="gramStart"/>
      <w:r w:rsidR="0074455A">
        <w:t>,  DW</w:t>
      </w:r>
      <w:proofErr w:type="gramEnd"/>
      <w:r w:rsidR="0074455A">
        <w:t xml:space="preserve"> $1,363.51, and Youth $1,364.64.</w:t>
      </w:r>
      <w:r w:rsidR="000A2FE5">
        <w:t xml:space="preserve">   Approval of Finance Committee Report</w:t>
      </w:r>
      <w:r w:rsidR="0074455A">
        <w:t xml:space="preserve"> CEO, motion by Neal Smith, Seconded by Dave </w:t>
      </w:r>
      <w:proofErr w:type="spellStart"/>
      <w:r w:rsidR="0074455A">
        <w:t>Dotts</w:t>
      </w:r>
      <w:proofErr w:type="spellEnd"/>
      <w:r w:rsidR="0074455A">
        <w:t>, Approved unanimously.  Approval of Finance Committee Report RWDB</w:t>
      </w:r>
      <w:r w:rsidR="000A2FE5">
        <w:t>, motion by Ann St</w:t>
      </w:r>
      <w:r w:rsidR="0074455A">
        <w:t>ocker, Seconded by Natalie McGee</w:t>
      </w:r>
      <w:r w:rsidR="000A2FE5">
        <w:t>, Approved unanimously.</w:t>
      </w:r>
    </w:p>
    <w:p w:rsidR="00A536C0" w:rsidRDefault="00A536C0" w:rsidP="00A536C0">
      <w:pPr>
        <w:spacing w:after="0"/>
      </w:pPr>
    </w:p>
    <w:p w:rsidR="00005528" w:rsidRDefault="0074455A" w:rsidP="00415B0D">
      <w:pPr>
        <w:spacing w:after="0"/>
      </w:pPr>
      <w:r>
        <w:rPr>
          <w:b/>
        </w:rPr>
        <w:lastRenderedPageBreak/>
        <w:t>Annual Conflict of Interest Disclosure</w:t>
      </w:r>
      <w:r w:rsidR="00764815">
        <w:rPr>
          <w:b/>
        </w:rPr>
        <w:t xml:space="preserve">- </w:t>
      </w:r>
      <w:r>
        <w:t>Completed Conflict of Interest Disclosure Statement by those present.</w:t>
      </w:r>
    </w:p>
    <w:p w:rsidR="00005528" w:rsidRDefault="00005528" w:rsidP="00A536C0">
      <w:pPr>
        <w:spacing w:after="0"/>
      </w:pPr>
    </w:p>
    <w:p w:rsidR="00A535EB" w:rsidRDefault="0074455A" w:rsidP="00132060">
      <w:pPr>
        <w:spacing w:after="0"/>
      </w:pPr>
      <w:proofErr w:type="gramStart"/>
      <w:r>
        <w:rPr>
          <w:b/>
        </w:rPr>
        <w:t>Performance PY17 and PY18 Q1</w:t>
      </w:r>
      <w:r w:rsidR="00005528">
        <w:rPr>
          <w:b/>
        </w:rPr>
        <w:t xml:space="preserve"> </w:t>
      </w:r>
      <w:r w:rsidR="00CC11E4">
        <w:rPr>
          <w:b/>
        </w:rPr>
        <w:t>–</w:t>
      </w:r>
      <w:r w:rsidR="00005528">
        <w:rPr>
          <w:b/>
        </w:rPr>
        <w:t xml:space="preserve"> </w:t>
      </w:r>
      <w:r w:rsidR="00853234">
        <w:t>Provided copies of the PY17 and PY18 Q1 Performance.</w:t>
      </w:r>
      <w:proofErr w:type="gramEnd"/>
      <w:r w:rsidR="00853234">
        <w:t xml:space="preserve">  For PY17 we were short on DW Credential Rate and Youth Placement Rate.  The DW Rate did not take into account some participants that were taken out of performance due to exit reason, so the rate is actually higher.</w:t>
      </w:r>
      <w:r w:rsidR="00BE1A49">
        <w:t xml:space="preserve">  For PY18 Q1 DW Credential Rate and same as above, percentage is actually higher.  Participants included in these reports are everyone that joins membership, not just case managed.</w:t>
      </w:r>
    </w:p>
    <w:p w:rsidR="00AA4D37" w:rsidRDefault="00AA4D37" w:rsidP="00AA4D37">
      <w:pPr>
        <w:spacing w:after="0"/>
      </w:pPr>
    </w:p>
    <w:p w:rsidR="00B9242F" w:rsidRDefault="00BE1A49" w:rsidP="005C4978">
      <w:pPr>
        <w:spacing w:after="0"/>
      </w:pPr>
      <w:r>
        <w:rPr>
          <w:b/>
        </w:rPr>
        <w:t>Local Service Plan Signature Page</w:t>
      </w:r>
      <w:r w:rsidR="00E013BE">
        <w:t xml:space="preserve"> </w:t>
      </w:r>
      <w:r w:rsidR="005C4978">
        <w:t xml:space="preserve">– </w:t>
      </w:r>
      <w:r>
        <w:t>Due to a misprint on the Local Service Plan Signature Page which had the dates of July 1, 2016-June 30, 2018, a new signature page needs signed with the correct dates of July 1, 2016-June 30, 2020.  Signature page signed.</w:t>
      </w:r>
    </w:p>
    <w:p w:rsidR="00E013BE" w:rsidRDefault="00E013BE" w:rsidP="00E013BE">
      <w:pPr>
        <w:spacing w:after="0"/>
      </w:pPr>
    </w:p>
    <w:p w:rsidR="00BE1A49" w:rsidRDefault="00BE1A49" w:rsidP="00E013BE">
      <w:pPr>
        <w:spacing w:after="0"/>
      </w:pPr>
      <w:r>
        <w:rPr>
          <w:b/>
        </w:rPr>
        <w:t>Future Ready Iowa Summit Next Steps</w:t>
      </w:r>
      <w:r>
        <w:t xml:space="preserve"> – </w:t>
      </w:r>
      <w:r>
        <w:t>Provided the next steps page from the Ottumwa Summit to the board for review.</w:t>
      </w:r>
    </w:p>
    <w:p w:rsidR="00BE1A49" w:rsidRDefault="00BE1A49" w:rsidP="00E013BE">
      <w:pPr>
        <w:spacing w:after="0"/>
      </w:pPr>
    </w:p>
    <w:p w:rsidR="00BE1A49" w:rsidRDefault="00BE1A49" w:rsidP="00E013BE">
      <w:pPr>
        <w:spacing w:after="0"/>
      </w:pPr>
      <w:r>
        <w:rPr>
          <w:b/>
        </w:rPr>
        <w:t>Board Vacancy Review/Proposed Nominations</w:t>
      </w:r>
      <w:r>
        <w:t xml:space="preserve"> – </w:t>
      </w:r>
      <w:r>
        <w:t xml:space="preserve">Received Application for Ashleigh Richmond for appointment to the Board in the AEL Slot vice Noel </w:t>
      </w:r>
      <w:proofErr w:type="spellStart"/>
      <w:r>
        <w:t>Gorden</w:t>
      </w:r>
      <w:proofErr w:type="spellEnd"/>
      <w:r>
        <w:t xml:space="preserve">.  CEO Vote: Motioned by Dave </w:t>
      </w:r>
      <w:proofErr w:type="spellStart"/>
      <w:r>
        <w:t>Dotts</w:t>
      </w:r>
      <w:proofErr w:type="spellEnd"/>
      <w:r>
        <w:t xml:space="preserve">, Seconded by Neal </w:t>
      </w:r>
      <w:proofErr w:type="gramStart"/>
      <w:r>
        <w:t>Smith,</w:t>
      </w:r>
      <w:proofErr w:type="gramEnd"/>
      <w:r>
        <w:t xml:space="preserve"> approved unanimously.</w:t>
      </w:r>
    </w:p>
    <w:p w:rsidR="003C0F5C" w:rsidRDefault="003C0F5C" w:rsidP="00B9242F">
      <w:pPr>
        <w:spacing w:after="0"/>
      </w:pPr>
    </w:p>
    <w:p w:rsidR="003C0F5C" w:rsidRPr="003C0F5C" w:rsidRDefault="003C0F5C" w:rsidP="00B9242F">
      <w:pPr>
        <w:spacing w:after="0"/>
      </w:pPr>
      <w:r>
        <w:rPr>
          <w:b/>
        </w:rPr>
        <w:t>Disability Access Committee Update-</w:t>
      </w:r>
      <w:r>
        <w:t xml:space="preserve"> </w:t>
      </w:r>
      <w:r w:rsidR="0088655A">
        <w:t xml:space="preserve">Linda discussed WINTAC.  </w:t>
      </w:r>
      <w:proofErr w:type="gramStart"/>
      <w:r w:rsidR="0088655A">
        <w:t>Requested a board member volunteer that would serve on the Disability Access Committee vice Jim Keck.</w:t>
      </w:r>
      <w:proofErr w:type="gramEnd"/>
      <w:r w:rsidR="0088655A">
        <w:t xml:space="preserve">  No nominations received.</w:t>
      </w:r>
    </w:p>
    <w:p w:rsidR="00005528" w:rsidRDefault="00005528" w:rsidP="00A536C0">
      <w:pPr>
        <w:spacing w:after="0"/>
        <w:rPr>
          <w:b/>
        </w:rPr>
      </w:pPr>
    </w:p>
    <w:p w:rsidR="008E2F1A" w:rsidRDefault="008E2F1A" w:rsidP="00B9242F">
      <w:pPr>
        <w:spacing w:after="0"/>
      </w:pPr>
      <w:r>
        <w:rPr>
          <w:b/>
        </w:rPr>
        <w:t xml:space="preserve">Youth Standing Committee </w:t>
      </w:r>
      <w:r w:rsidR="00B9242F">
        <w:rPr>
          <w:b/>
        </w:rPr>
        <w:t>Update</w:t>
      </w:r>
      <w:r>
        <w:t xml:space="preserve"> – </w:t>
      </w:r>
      <w:r w:rsidR="0088655A">
        <w:t xml:space="preserve">Becky Schmitz reported that the YSC discussed the Resource Guide and printing Deadline.  </w:t>
      </w:r>
      <w:proofErr w:type="gramStart"/>
      <w:r w:rsidR="0088655A">
        <w:t>Collaboration of Resources, organizations, Clothing, Lack of resources especially for Homeless.</w:t>
      </w:r>
      <w:proofErr w:type="gramEnd"/>
      <w:r w:rsidR="0088655A">
        <w:t xml:space="preserve">  Discussed having data statistics for case managed individuals.  Jen Erdmann explained what she could and could not provide performance data on.  Becky submitted a list of items she would like to see.</w:t>
      </w:r>
    </w:p>
    <w:p w:rsidR="008E2F1A" w:rsidRDefault="008E2F1A" w:rsidP="008E2F1A">
      <w:pPr>
        <w:spacing w:after="0"/>
      </w:pPr>
    </w:p>
    <w:p w:rsidR="008E2F1A" w:rsidRPr="008E2F1A" w:rsidRDefault="00F04991" w:rsidP="008E2F1A">
      <w:pPr>
        <w:spacing w:after="0"/>
      </w:pPr>
      <w:r>
        <w:rPr>
          <w:b/>
        </w:rPr>
        <w:t>Title II Update</w:t>
      </w:r>
      <w:r w:rsidR="008E2F1A">
        <w:t xml:space="preserve"> </w:t>
      </w:r>
      <w:r w:rsidR="00110D0D">
        <w:t xml:space="preserve">– </w:t>
      </w:r>
      <w:r w:rsidR="002B0D0F">
        <w:t xml:space="preserve">Ashleigh Richmond </w:t>
      </w:r>
      <w:r w:rsidR="0088655A">
        <w:t xml:space="preserve">reported that funding has remained level.  </w:t>
      </w:r>
      <w:proofErr w:type="gramStart"/>
      <w:r w:rsidR="0088655A">
        <w:t>Has</w:t>
      </w:r>
      <w:proofErr w:type="gramEnd"/>
      <w:r w:rsidR="0088655A">
        <w:t xml:space="preserve"> had 275 students but fewer hours as some are getting jobs.  Increased flexibility by remaining open later and added extra night of ELL due to need.</w:t>
      </w:r>
    </w:p>
    <w:p w:rsidR="00F10DDD" w:rsidRDefault="00F10DDD" w:rsidP="00F10DDD">
      <w:pPr>
        <w:spacing w:after="0"/>
      </w:pPr>
    </w:p>
    <w:p w:rsidR="00110D0D" w:rsidRDefault="00F04991" w:rsidP="00F10DDD">
      <w:pPr>
        <w:spacing w:after="0"/>
      </w:pPr>
      <w:r>
        <w:rPr>
          <w:b/>
        </w:rPr>
        <w:t>Title III Update</w:t>
      </w:r>
      <w:r w:rsidR="00110D0D">
        <w:t xml:space="preserve"> </w:t>
      </w:r>
      <w:r w:rsidR="0077202C">
        <w:t>–</w:t>
      </w:r>
      <w:r w:rsidR="0088655A">
        <w:t>Linda Rouse reported that there is a new vision and mission statement for IWD.  January 17</w:t>
      </w:r>
      <w:r w:rsidR="0088655A" w:rsidRPr="0088655A">
        <w:rPr>
          <w:vertAlign w:val="superscript"/>
        </w:rPr>
        <w:t>th</w:t>
      </w:r>
      <w:r w:rsidR="0088655A">
        <w:t xml:space="preserve"> we are having an employment mixer, February 7</w:t>
      </w:r>
      <w:r w:rsidR="0088655A" w:rsidRPr="0088655A">
        <w:rPr>
          <w:vertAlign w:val="superscript"/>
        </w:rPr>
        <w:t>th</w:t>
      </w:r>
      <w:r w:rsidR="0088655A">
        <w:t xml:space="preserve"> is the Winter Employment Frenzy</w:t>
      </w:r>
      <w:r w:rsidR="00A7090C">
        <w:t>, March 5</w:t>
      </w:r>
      <w:r w:rsidR="00A7090C" w:rsidRPr="00A7090C">
        <w:rPr>
          <w:vertAlign w:val="superscript"/>
        </w:rPr>
        <w:t>th</w:t>
      </w:r>
      <w:r w:rsidR="00A7090C">
        <w:t xml:space="preserve"> we have a school event at North Mahaska and March 27</w:t>
      </w:r>
      <w:r w:rsidR="00A7090C" w:rsidRPr="00A7090C">
        <w:rPr>
          <w:vertAlign w:val="superscript"/>
        </w:rPr>
        <w:t>th</w:t>
      </w:r>
      <w:r w:rsidR="00A7090C">
        <w:t xml:space="preserve"> we have a school event at Cardinal.  Linda has taken a District Manager position for the Eastern side of the state.</w:t>
      </w:r>
    </w:p>
    <w:p w:rsidR="003C4E95" w:rsidRDefault="003C4E95" w:rsidP="003C4E95">
      <w:pPr>
        <w:spacing w:after="0"/>
      </w:pPr>
    </w:p>
    <w:p w:rsidR="003C4E95" w:rsidRDefault="00A7090C" w:rsidP="003C4E95">
      <w:pPr>
        <w:spacing w:after="0"/>
      </w:pPr>
      <w:proofErr w:type="gramStart"/>
      <w:r>
        <w:t>Motion to adjourn by Mike Berg &amp;</w:t>
      </w:r>
      <w:r w:rsidR="002B0D0F">
        <w:t xml:space="preserve"> </w:t>
      </w:r>
      <w:r>
        <w:t>Becky Schmitz</w:t>
      </w:r>
      <w:r w:rsidR="002B0D0F">
        <w:t xml:space="preserve">, Seconded by </w:t>
      </w:r>
      <w:r>
        <w:t>Neal Smith &amp; Ann Stocker</w:t>
      </w:r>
      <w:r w:rsidR="002B0D0F">
        <w:t>.</w:t>
      </w:r>
      <w:proofErr w:type="gramEnd"/>
      <w:r w:rsidR="002B0D0F">
        <w:t xml:space="preserve"> </w:t>
      </w:r>
      <w:r w:rsidR="00F04991">
        <w:t>Meeting adjourn</w:t>
      </w:r>
      <w:r w:rsidR="002B0D0F">
        <w:t>ed at 2:0</w:t>
      </w:r>
      <w:r>
        <w:t>5</w:t>
      </w:r>
      <w:bookmarkStart w:id="0" w:name="_GoBack"/>
      <w:bookmarkEnd w:id="0"/>
      <w:r w:rsidR="003C4E95">
        <w:t>pm.</w:t>
      </w:r>
    </w:p>
    <w:p w:rsidR="00A535EB" w:rsidRDefault="00A535EB" w:rsidP="00A536C0">
      <w:pPr>
        <w:spacing w:after="0"/>
      </w:pPr>
    </w:p>
    <w:sectPr w:rsidR="00A535EB" w:rsidSect="000C5FB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2C2"/>
    <w:multiLevelType w:val="hybridMultilevel"/>
    <w:tmpl w:val="882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B01"/>
    <w:multiLevelType w:val="hybridMultilevel"/>
    <w:tmpl w:val="8EF01396"/>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09BB"/>
    <w:multiLevelType w:val="hybridMultilevel"/>
    <w:tmpl w:val="DF7C21CE"/>
    <w:lvl w:ilvl="0" w:tplc="844CD8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01339"/>
    <w:multiLevelType w:val="hybridMultilevel"/>
    <w:tmpl w:val="A90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50079"/>
    <w:multiLevelType w:val="hybridMultilevel"/>
    <w:tmpl w:val="BECE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87533"/>
    <w:multiLevelType w:val="hybridMultilevel"/>
    <w:tmpl w:val="1CAC6428"/>
    <w:lvl w:ilvl="0" w:tplc="D8F2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076E49"/>
    <w:multiLevelType w:val="hybridMultilevel"/>
    <w:tmpl w:val="6D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AD6DF5"/>
    <w:multiLevelType w:val="hybridMultilevel"/>
    <w:tmpl w:val="B5EE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7048E"/>
    <w:multiLevelType w:val="hybridMultilevel"/>
    <w:tmpl w:val="CAC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17D3A"/>
    <w:multiLevelType w:val="hybridMultilevel"/>
    <w:tmpl w:val="C3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F5BC7"/>
    <w:multiLevelType w:val="hybridMultilevel"/>
    <w:tmpl w:val="56B4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00251"/>
    <w:multiLevelType w:val="hybridMultilevel"/>
    <w:tmpl w:val="FB44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F5C33"/>
    <w:multiLevelType w:val="hybridMultilevel"/>
    <w:tmpl w:val="A4FE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C1469"/>
    <w:multiLevelType w:val="hybridMultilevel"/>
    <w:tmpl w:val="6CF4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702A2"/>
    <w:multiLevelType w:val="hybridMultilevel"/>
    <w:tmpl w:val="E534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44470"/>
    <w:multiLevelType w:val="hybridMultilevel"/>
    <w:tmpl w:val="6E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B2154"/>
    <w:multiLevelType w:val="hybridMultilevel"/>
    <w:tmpl w:val="B428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E6771A"/>
    <w:multiLevelType w:val="hybridMultilevel"/>
    <w:tmpl w:val="5F2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04C58"/>
    <w:multiLevelType w:val="hybridMultilevel"/>
    <w:tmpl w:val="805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92C65"/>
    <w:multiLevelType w:val="hybridMultilevel"/>
    <w:tmpl w:val="C3B0D172"/>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3"/>
  </w:num>
  <w:num w:numId="4">
    <w:abstractNumId w:val="2"/>
  </w:num>
  <w:num w:numId="5">
    <w:abstractNumId w:val="1"/>
  </w:num>
  <w:num w:numId="6">
    <w:abstractNumId w:val="19"/>
  </w:num>
  <w:num w:numId="7">
    <w:abstractNumId w:val="14"/>
  </w:num>
  <w:num w:numId="8">
    <w:abstractNumId w:val="17"/>
  </w:num>
  <w:num w:numId="9">
    <w:abstractNumId w:val="18"/>
  </w:num>
  <w:num w:numId="10">
    <w:abstractNumId w:val="6"/>
  </w:num>
  <w:num w:numId="11">
    <w:abstractNumId w:val="13"/>
  </w:num>
  <w:num w:numId="12">
    <w:abstractNumId w:val="9"/>
  </w:num>
  <w:num w:numId="13">
    <w:abstractNumId w:val="0"/>
  </w:num>
  <w:num w:numId="14">
    <w:abstractNumId w:val="16"/>
  </w:num>
  <w:num w:numId="15">
    <w:abstractNumId w:val="10"/>
  </w:num>
  <w:num w:numId="16">
    <w:abstractNumId w:val="8"/>
  </w:num>
  <w:num w:numId="17">
    <w:abstractNumId w:val="11"/>
  </w:num>
  <w:num w:numId="18">
    <w:abstractNumId w:val="7"/>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CF"/>
    <w:rsid w:val="00005528"/>
    <w:rsid w:val="00006E19"/>
    <w:rsid w:val="0002366B"/>
    <w:rsid w:val="00024F2C"/>
    <w:rsid w:val="0003158D"/>
    <w:rsid w:val="00034A27"/>
    <w:rsid w:val="00035298"/>
    <w:rsid w:val="00041FE9"/>
    <w:rsid w:val="00065E81"/>
    <w:rsid w:val="00094CF7"/>
    <w:rsid w:val="000A2FE5"/>
    <w:rsid w:val="000A4085"/>
    <w:rsid w:val="000A5E3D"/>
    <w:rsid w:val="000C5FBC"/>
    <w:rsid w:val="000C743D"/>
    <w:rsid w:val="000F3CBC"/>
    <w:rsid w:val="00110D0D"/>
    <w:rsid w:val="00127C7D"/>
    <w:rsid w:val="00132060"/>
    <w:rsid w:val="0013312C"/>
    <w:rsid w:val="00155200"/>
    <w:rsid w:val="00193E56"/>
    <w:rsid w:val="001B1723"/>
    <w:rsid w:val="001B35C0"/>
    <w:rsid w:val="001D7DDE"/>
    <w:rsid w:val="00207032"/>
    <w:rsid w:val="00214B98"/>
    <w:rsid w:val="00235BDD"/>
    <w:rsid w:val="002A3706"/>
    <w:rsid w:val="002B0D0F"/>
    <w:rsid w:val="002C6255"/>
    <w:rsid w:val="002E7BBD"/>
    <w:rsid w:val="00306735"/>
    <w:rsid w:val="003132DE"/>
    <w:rsid w:val="003774CF"/>
    <w:rsid w:val="003C0F5C"/>
    <w:rsid w:val="003C1C05"/>
    <w:rsid w:val="003C3A44"/>
    <w:rsid w:val="003C4E95"/>
    <w:rsid w:val="00404138"/>
    <w:rsid w:val="00412E43"/>
    <w:rsid w:val="00415B0D"/>
    <w:rsid w:val="004442A9"/>
    <w:rsid w:val="004571A3"/>
    <w:rsid w:val="00472F7F"/>
    <w:rsid w:val="004907D3"/>
    <w:rsid w:val="004D3252"/>
    <w:rsid w:val="004F3F27"/>
    <w:rsid w:val="004F7852"/>
    <w:rsid w:val="00501D23"/>
    <w:rsid w:val="005235DF"/>
    <w:rsid w:val="00531EAB"/>
    <w:rsid w:val="00555CEF"/>
    <w:rsid w:val="00562888"/>
    <w:rsid w:val="005C4978"/>
    <w:rsid w:val="005F7539"/>
    <w:rsid w:val="006102E0"/>
    <w:rsid w:val="00695CAC"/>
    <w:rsid w:val="006B7154"/>
    <w:rsid w:val="006F04B9"/>
    <w:rsid w:val="006F6BA3"/>
    <w:rsid w:val="00715A63"/>
    <w:rsid w:val="0074455A"/>
    <w:rsid w:val="00744BCF"/>
    <w:rsid w:val="007508FD"/>
    <w:rsid w:val="00764815"/>
    <w:rsid w:val="00764BAA"/>
    <w:rsid w:val="00771869"/>
    <w:rsid w:val="0077202C"/>
    <w:rsid w:val="00785414"/>
    <w:rsid w:val="00794C3F"/>
    <w:rsid w:val="007A6093"/>
    <w:rsid w:val="007E5BE6"/>
    <w:rsid w:val="007F3E87"/>
    <w:rsid w:val="00802D5A"/>
    <w:rsid w:val="00824E4A"/>
    <w:rsid w:val="00832CF2"/>
    <w:rsid w:val="00847AE9"/>
    <w:rsid w:val="00853234"/>
    <w:rsid w:val="008538BD"/>
    <w:rsid w:val="0088655A"/>
    <w:rsid w:val="008A11F6"/>
    <w:rsid w:val="008B179F"/>
    <w:rsid w:val="008D1A7F"/>
    <w:rsid w:val="008D4182"/>
    <w:rsid w:val="008E2F1A"/>
    <w:rsid w:val="0090197C"/>
    <w:rsid w:val="00950A18"/>
    <w:rsid w:val="00986BB0"/>
    <w:rsid w:val="00987386"/>
    <w:rsid w:val="009B7C62"/>
    <w:rsid w:val="009E2C39"/>
    <w:rsid w:val="00A45E43"/>
    <w:rsid w:val="00A535EB"/>
    <w:rsid w:val="00A536C0"/>
    <w:rsid w:val="00A7090C"/>
    <w:rsid w:val="00A80E77"/>
    <w:rsid w:val="00A9769B"/>
    <w:rsid w:val="00AA1DE2"/>
    <w:rsid w:val="00AA4D37"/>
    <w:rsid w:val="00AC5190"/>
    <w:rsid w:val="00AE4A9D"/>
    <w:rsid w:val="00B11BDA"/>
    <w:rsid w:val="00B15E5D"/>
    <w:rsid w:val="00B17133"/>
    <w:rsid w:val="00B3774A"/>
    <w:rsid w:val="00B47A6B"/>
    <w:rsid w:val="00B9242F"/>
    <w:rsid w:val="00BB32A0"/>
    <w:rsid w:val="00BC46A4"/>
    <w:rsid w:val="00BD11F0"/>
    <w:rsid w:val="00BD549D"/>
    <w:rsid w:val="00BE1A49"/>
    <w:rsid w:val="00C1152E"/>
    <w:rsid w:val="00C31138"/>
    <w:rsid w:val="00C33884"/>
    <w:rsid w:val="00C44CDA"/>
    <w:rsid w:val="00CB6571"/>
    <w:rsid w:val="00CC11E4"/>
    <w:rsid w:val="00CD2F7A"/>
    <w:rsid w:val="00D17B2B"/>
    <w:rsid w:val="00D401D1"/>
    <w:rsid w:val="00D4143D"/>
    <w:rsid w:val="00D6020F"/>
    <w:rsid w:val="00D63AE5"/>
    <w:rsid w:val="00D81879"/>
    <w:rsid w:val="00D86948"/>
    <w:rsid w:val="00D90B94"/>
    <w:rsid w:val="00DB25C1"/>
    <w:rsid w:val="00DD1156"/>
    <w:rsid w:val="00DE2E23"/>
    <w:rsid w:val="00E013BE"/>
    <w:rsid w:val="00E10D10"/>
    <w:rsid w:val="00E1259A"/>
    <w:rsid w:val="00E17128"/>
    <w:rsid w:val="00E3693C"/>
    <w:rsid w:val="00E656BE"/>
    <w:rsid w:val="00EB4FD6"/>
    <w:rsid w:val="00ED0189"/>
    <w:rsid w:val="00ED03C1"/>
    <w:rsid w:val="00EF1DA0"/>
    <w:rsid w:val="00F04991"/>
    <w:rsid w:val="00F10DDD"/>
    <w:rsid w:val="00F22D70"/>
    <w:rsid w:val="00F243F1"/>
    <w:rsid w:val="00F42630"/>
    <w:rsid w:val="00F511A8"/>
    <w:rsid w:val="00F61E2B"/>
    <w:rsid w:val="00F72A98"/>
    <w:rsid w:val="00FD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133"/>
    <w:pPr>
      <w:keepNext/>
      <w:spacing w:after="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 w:type="paragraph" w:styleId="NoSpacing">
    <w:name w:val="No Spacing"/>
    <w:uiPriority w:val="1"/>
    <w:qFormat/>
    <w:rsid w:val="00B9242F"/>
    <w:pPr>
      <w:spacing w:after="0" w:line="240" w:lineRule="auto"/>
    </w:pPr>
    <w:rPr>
      <w:rFonts w:eastAsiaTheme="minorEastAsia"/>
    </w:rPr>
  </w:style>
  <w:style w:type="character" w:customStyle="1" w:styleId="Heading1Char">
    <w:name w:val="Heading 1 Char"/>
    <w:basedOn w:val="DefaultParagraphFont"/>
    <w:link w:val="Heading1"/>
    <w:uiPriority w:val="9"/>
    <w:rsid w:val="00B1713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133"/>
    <w:pPr>
      <w:keepNext/>
      <w:spacing w:after="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 w:type="paragraph" w:styleId="NoSpacing">
    <w:name w:val="No Spacing"/>
    <w:uiPriority w:val="1"/>
    <w:qFormat/>
    <w:rsid w:val="00B9242F"/>
    <w:pPr>
      <w:spacing w:after="0" w:line="240" w:lineRule="auto"/>
    </w:pPr>
    <w:rPr>
      <w:rFonts w:eastAsiaTheme="minorEastAsia"/>
    </w:rPr>
  </w:style>
  <w:style w:type="character" w:customStyle="1" w:styleId="Heading1Char">
    <w:name w:val="Heading 1 Char"/>
    <w:basedOn w:val="DefaultParagraphFont"/>
    <w:link w:val="Heading1"/>
    <w:uiPriority w:val="9"/>
    <w:rsid w:val="00B1713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C248-3574-4F67-90F2-C055446F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Snead, Jennifer</cp:lastModifiedBy>
  <cp:revision>2</cp:revision>
  <cp:lastPrinted>2016-01-26T18:23:00Z</cp:lastPrinted>
  <dcterms:created xsi:type="dcterms:W3CDTF">2019-04-01T14:47:00Z</dcterms:created>
  <dcterms:modified xsi:type="dcterms:W3CDTF">2019-04-01T14:47:00Z</dcterms:modified>
</cp:coreProperties>
</file>